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9A77F" w14:textId="47BBAB89" w:rsidR="00121B75" w:rsidRDefault="005900F1" w:rsidP="005900F1">
      <w:r>
        <w:rPr>
          <w:noProof/>
        </w:rPr>
        <w:drawing>
          <wp:inline distT="0" distB="0" distL="0" distR="0" wp14:anchorId="1132FF01" wp14:editId="05B090B9">
            <wp:extent cx="2566035" cy="2082933"/>
            <wp:effectExtent l="0" t="0" r="0" b="0"/>
            <wp:docPr id="2" name="Picture 2" descr="USAALogo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ALogoPM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2117" cy="2144691"/>
                    </a:xfrm>
                    <a:prstGeom prst="rect">
                      <a:avLst/>
                    </a:prstGeom>
                    <a:noFill/>
                    <a:ln>
                      <a:noFill/>
                    </a:ln>
                  </pic:spPr>
                </pic:pic>
              </a:graphicData>
            </a:graphic>
          </wp:inline>
        </w:drawing>
      </w:r>
      <w:r w:rsidR="009F38CD">
        <w:rPr>
          <w:noProof/>
        </w:rPr>
        <w:drawing>
          <wp:inline distT="0" distB="0" distL="0" distR="0" wp14:anchorId="5D0A0038" wp14:editId="7CC4FDDE">
            <wp:extent cx="3366135" cy="2133568"/>
            <wp:effectExtent l="0" t="0" r="0" b="635"/>
            <wp:docPr id="3" name="Picture 3" descr="Stuff/Logos/HVB-Logo-Sports-PMS%20C-F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ff/Logos/HVB-Logo-Sports-PMS%20C-FN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8051" cy="2166474"/>
                    </a:xfrm>
                    <a:prstGeom prst="rect">
                      <a:avLst/>
                    </a:prstGeom>
                    <a:noFill/>
                    <a:ln>
                      <a:noFill/>
                    </a:ln>
                  </pic:spPr>
                </pic:pic>
              </a:graphicData>
            </a:graphic>
          </wp:inline>
        </w:drawing>
      </w:r>
    </w:p>
    <w:p w14:paraId="485E6805" w14:textId="5D525D65" w:rsidR="00121B75" w:rsidRDefault="00121B75" w:rsidP="00121B75"/>
    <w:tbl>
      <w:tblPr>
        <w:tblW w:w="10959" w:type="dxa"/>
        <w:jc w:val="center"/>
        <w:tblBorders>
          <w:left w:val="nil"/>
          <w:right w:val="nil"/>
        </w:tblBorders>
        <w:tblLayout w:type="fixed"/>
        <w:tblLook w:val="0000" w:firstRow="0" w:lastRow="0" w:firstColumn="0" w:lastColumn="0" w:noHBand="0" w:noVBand="0"/>
      </w:tblPr>
      <w:tblGrid>
        <w:gridCol w:w="5165"/>
        <w:gridCol w:w="5794"/>
      </w:tblGrid>
      <w:tr w:rsidR="00121B75" w:rsidRPr="00492E7E" w14:paraId="1468E830" w14:textId="77777777" w:rsidTr="00010C58">
        <w:trPr>
          <w:trHeight w:val="60"/>
          <w:jc w:val="center"/>
        </w:trPr>
        <w:tc>
          <w:tcPr>
            <w:tcW w:w="5165" w:type="dxa"/>
            <w:tcMar>
              <w:top w:w="20" w:type="nil"/>
              <w:left w:w="20" w:type="nil"/>
              <w:bottom w:w="20" w:type="nil"/>
              <w:right w:w="20" w:type="nil"/>
            </w:tcMar>
            <w:vAlign w:val="center"/>
          </w:tcPr>
          <w:p w14:paraId="33F09037" w14:textId="77777777" w:rsidR="00121B75" w:rsidRPr="00492E7E" w:rsidRDefault="007B493D" w:rsidP="00010C58">
            <w:pPr>
              <w:rPr>
                <w:rFonts w:ascii="Century Gothic" w:hAnsi="Century Gothic"/>
                <w:sz w:val="22"/>
                <w:szCs w:val="22"/>
              </w:rPr>
            </w:pPr>
            <w:r w:rsidRPr="00492E7E">
              <w:rPr>
                <w:rFonts w:ascii="Century Gothic" w:hAnsi="Century Gothic"/>
                <w:sz w:val="22"/>
                <w:szCs w:val="22"/>
              </w:rPr>
              <w:t>For Immediate Release</w:t>
            </w:r>
          </w:p>
          <w:p w14:paraId="16ED2667" w14:textId="18058B03" w:rsidR="007B493D" w:rsidRPr="00492E7E" w:rsidRDefault="007B493D" w:rsidP="00010C58">
            <w:pPr>
              <w:rPr>
                <w:rFonts w:ascii="Century Gothic" w:hAnsi="Century Gothic"/>
              </w:rPr>
            </w:pPr>
            <w:r w:rsidRPr="00492E7E">
              <w:rPr>
                <w:rFonts w:ascii="Century Gothic" w:hAnsi="Century Gothic"/>
                <w:sz w:val="22"/>
                <w:szCs w:val="22"/>
              </w:rPr>
              <w:t>June 13, 2017</w:t>
            </w:r>
          </w:p>
        </w:tc>
        <w:tc>
          <w:tcPr>
            <w:tcW w:w="5794" w:type="dxa"/>
            <w:tcMar>
              <w:top w:w="20" w:type="nil"/>
              <w:left w:w="20" w:type="nil"/>
              <w:bottom w:w="20" w:type="nil"/>
              <w:right w:w="20" w:type="nil"/>
            </w:tcMar>
            <w:vAlign w:val="center"/>
          </w:tcPr>
          <w:p w14:paraId="22E7099F" w14:textId="77777777" w:rsidR="00121B75" w:rsidRPr="00492E7E" w:rsidRDefault="00121B75" w:rsidP="006B0BD3">
            <w:pPr>
              <w:rPr>
                <w:rFonts w:ascii="Century Gothic" w:hAnsi="Century Gothic"/>
                <w:sz w:val="44"/>
                <w:szCs w:val="44"/>
              </w:rPr>
            </w:pPr>
          </w:p>
        </w:tc>
      </w:tr>
    </w:tbl>
    <w:tbl>
      <w:tblPr>
        <w:tblpPr w:leftFromText="180" w:rightFromText="180" w:vertAnchor="text" w:horzAnchor="page" w:tblpX="739" w:tblpY="238"/>
        <w:tblW w:w="10917" w:type="dxa"/>
        <w:tblBorders>
          <w:left w:val="nil"/>
          <w:right w:val="nil"/>
        </w:tblBorders>
        <w:tblLayout w:type="fixed"/>
        <w:tblLook w:val="0000" w:firstRow="0" w:lastRow="0" w:firstColumn="0" w:lastColumn="0" w:noHBand="0" w:noVBand="0"/>
      </w:tblPr>
      <w:tblGrid>
        <w:gridCol w:w="10917"/>
      </w:tblGrid>
      <w:tr w:rsidR="005900F1" w:rsidRPr="00492E7E" w14:paraId="51BB0A77" w14:textId="77777777" w:rsidTr="007A550C">
        <w:trPr>
          <w:trHeight w:val="539"/>
        </w:trPr>
        <w:tc>
          <w:tcPr>
            <w:tcW w:w="10917" w:type="dxa"/>
            <w:vMerge w:val="restart"/>
            <w:tcMar>
              <w:top w:w="20" w:type="nil"/>
              <w:left w:w="20" w:type="nil"/>
              <w:bottom w:w="20" w:type="nil"/>
              <w:right w:w="20" w:type="nil"/>
            </w:tcMar>
            <w:vAlign w:val="center"/>
          </w:tcPr>
          <w:p w14:paraId="0C2710C5" w14:textId="715E2E22" w:rsidR="005900F1" w:rsidRPr="00492E7E" w:rsidRDefault="00EF08A5" w:rsidP="007A550C">
            <w:pPr>
              <w:jc w:val="center"/>
              <w:rPr>
                <w:rFonts w:ascii="Century Gothic" w:hAnsi="Century Gothic"/>
                <w:sz w:val="36"/>
                <w:szCs w:val="36"/>
              </w:rPr>
            </w:pPr>
            <w:r w:rsidRPr="00492E7E">
              <w:rPr>
                <w:rFonts w:ascii="Century Gothic" w:hAnsi="Century Gothic"/>
                <w:b/>
                <w:bCs/>
                <w:sz w:val="36"/>
                <w:szCs w:val="36"/>
              </w:rPr>
              <w:t>U</w:t>
            </w:r>
            <w:r w:rsidR="005D5A84" w:rsidRPr="00492E7E">
              <w:rPr>
                <w:rFonts w:ascii="Century Gothic" w:hAnsi="Century Gothic"/>
                <w:b/>
                <w:bCs/>
                <w:sz w:val="36"/>
                <w:szCs w:val="36"/>
              </w:rPr>
              <w:t>.</w:t>
            </w:r>
            <w:r w:rsidRPr="00492E7E">
              <w:rPr>
                <w:rFonts w:ascii="Century Gothic" w:hAnsi="Century Gothic"/>
                <w:b/>
                <w:bCs/>
                <w:sz w:val="36"/>
                <w:szCs w:val="36"/>
              </w:rPr>
              <w:t>S</w:t>
            </w:r>
            <w:r w:rsidR="005D5A84" w:rsidRPr="00492E7E">
              <w:rPr>
                <w:rFonts w:ascii="Century Gothic" w:hAnsi="Century Gothic"/>
                <w:b/>
                <w:bCs/>
                <w:sz w:val="36"/>
                <w:szCs w:val="36"/>
              </w:rPr>
              <w:t>.</w:t>
            </w:r>
            <w:r w:rsidRPr="00492E7E">
              <w:rPr>
                <w:rFonts w:ascii="Century Gothic" w:hAnsi="Century Gothic"/>
                <w:b/>
                <w:bCs/>
                <w:sz w:val="36"/>
                <w:szCs w:val="36"/>
              </w:rPr>
              <w:t xml:space="preserve"> Archery championships coming to Hamilton County</w:t>
            </w:r>
          </w:p>
        </w:tc>
      </w:tr>
      <w:tr w:rsidR="005900F1" w:rsidRPr="00492E7E" w14:paraId="3CCAA16F" w14:textId="77777777" w:rsidTr="007A550C">
        <w:trPr>
          <w:trHeight w:val="300"/>
        </w:trPr>
        <w:tc>
          <w:tcPr>
            <w:tcW w:w="10917" w:type="dxa"/>
            <w:vMerge/>
            <w:tcMar>
              <w:top w:w="20" w:type="nil"/>
              <w:left w:w="20" w:type="nil"/>
              <w:bottom w:w="20" w:type="nil"/>
              <w:right w:w="20" w:type="nil"/>
            </w:tcMar>
            <w:vAlign w:val="center"/>
          </w:tcPr>
          <w:p w14:paraId="0F8D5A37" w14:textId="77777777" w:rsidR="005900F1" w:rsidRPr="00492E7E" w:rsidRDefault="005900F1" w:rsidP="007A550C">
            <w:pPr>
              <w:rPr>
                <w:rFonts w:ascii="Century Gothic" w:hAnsi="Century Gothic"/>
              </w:rPr>
            </w:pPr>
          </w:p>
        </w:tc>
      </w:tr>
      <w:tr w:rsidR="005900F1" w:rsidRPr="00492E7E" w14:paraId="477A19B0" w14:textId="77777777" w:rsidTr="007A550C">
        <w:tblPrEx>
          <w:tblBorders>
            <w:top w:val="nil"/>
          </w:tblBorders>
        </w:tblPrEx>
        <w:trPr>
          <w:trHeight w:val="294"/>
        </w:trPr>
        <w:tc>
          <w:tcPr>
            <w:tcW w:w="10917" w:type="dxa"/>
            <w:tcMar>
              <w:top w:w="20" w:type="nil"/>
              <w:left w:w="20" w:type="nil"/>
              <w:bottom w:w="20" w:type="nil"/>
              <w:right w:w="20" w:type="nil"/>
            </w:tcMar>
            <w:vAlign w:val="center"/>
          </w:tcPr>
          <w:p w14:paraId="449FF4AB" w14:textId="50C9912B" w:rsidR="005900F1" w:rsidRPr="00492E7E" w:rsidRDefault="00283934" w:rsidP="007A550C">
            <w:pPr>
              <w:jc w:val="center"/>
              <w:rPr>
                <w:rFonts w:ascii="Century Gothic" w:hAnsi="Century Gothic"/>
                <w:sz w:val="28"/>
                <w:szCs w:val="28"/>
              </w:rPr>
            </w:pPr>
            <w:r>
              <w:rPr>
                <w:rFonts w:ascii="Century Gothic" w:hAnsi="Century Gothic"/>
                <w:sz w:val="28"/>
                <w:szCs w:val="28"/>
              </w:rPr>
              <w:t>More than 1,000 archers anticipated</w:t>
            </w:r>
            <w:r w:rsidR="00010C58" w:rsidRPr="00492E7E">
              <w:rPr>
                <w:rFonts w:ascii="Century Gothic" w:hAnsi="Century Gothic"/>
                <w:sz w:val="28"/>
                <w:szCs w:val="28"/>
              </w:rPr>
              <w:t xml:space="preserve"> at Grand Park</w:t>
            </w:r>
            <w:r w:rsidR="007F1F33" w:rsidRPr="00492E7E">
              <w:rPr>
                <w:rFonts w:ascii="Century Gothic" w:hAnsi="Century Gothic"/>
                <w:sz w:val="28"/>
                <w:szCs w:val="28"/>
              </w:rPr>
              <w:t xml:space="preserve"> i</w:t>
            </w:r>
            <w:r w:rsidR="002C1945" w:rsidRPr="00492E7E">
              <w:rPr>
                <w:rFonts w:ascii="Century Gothic" w:hAnsi="Century Gothic"/>
                <w:sz w:val="28"/>
                <w:szCs w:val="28"/>
              </w:rPr>
              <w:t xml:space="preserve">n August </w:t>
            </w:r>
          </w:p>
        </w:tc>
      </w:tr>
      <w:tr w:rsidR="00EF08A5" w:rsidRPr="00492E7E" w14:paraId="532D9B93" w14:textId="77777777" w:rsidTr="007A550C">
        <w:tblPrEx>
          <w:tblBorders>
            <w:top w:val="nil"/>
          </w:tblBorders>
        </w:tblPrEx>
        <w:trPr>
          <w:trHeight w:val="414"/>
        </w:trPr>
        <w:tc>
          <w:tcPr>
            <w:tcW w:w="10917" w:type="dxa"/>
            <w:tcMar>
              <w:top w:w="20" w:type="nil"/>
              <w:left w:w="20" w:type="nil"/>
              <w:bottom w:w="20" w:type="nil"/>
              <w:right w:w="20" w:type="nil"/>
            </w:tcMar>
            <w:vAlign w:val="center"/>
          </w:tcPr>
          <w:p w14:paraId="32385F69" w14:textId="77777777" w:rsidR="005900F1" w:rsidRPr="004E765A" w:rsidRDefault="005900F1" w:rsidP="007A550C">
            <w:pPr>
              <w:rPr>
                <w:rFonts w:ascii="Century Gothic" w:hAnsi="Century Gothic"/>
              </w:rPr>
            </w:pPr>
            <w:r w:rsidRPr="004E765A">
              <w:rPr>
                <w:rFonts w:ascii="Century Gothic" w:hAnsi="Century Gothic"/>
              </w:rPr>
              <w:t> </w:t>
            </w:r>
          </w:p>
          <w:tbl>
            <w:tblPr>
              <w:tblW w:w="10800" w:type="dxa"/>
              <w:jc w:val="center"/>
              <w:tblBorders>
                <w:left w:val="nil"/>
                <w:right w:val="nil"/>
              </w:tblBorders>
              <w:tblLayout w:type="fixed"/>
              <w:tblLook w:val="0000" w:firstRow="0" w:lastRow="0" w:firstColumn="0" w:lastColumn="0" w:noHBand="0" w:noVBand="0"/>
            </w:tblPr>
            <w:tblGrid>
              <w:gridCol w:w="10800"/>
            </w:tblGrid>
            <w:tr w:rsidR="005900F1" w:rsidRPr="004E765A" w14:paraId="4398F520" w14:textId="77777777" w:rsidTr="004618CB">
              <w:trPr>
                <w:trHeight w:val="657"/>
                <w:jc w:val="center"/>
              </w:trPr>
              <w:tc>
                <w:tcPr>
                  <w:tcW w:w="10800" w:type="dxa"/>
                  <w:tcMar>
                    <w:top w:w="20" w:type="nil"/>
                    <w:left w:w="20" w:type="nil"/>
                    <w:bottom w:w="20" w:type="nil"/>
                    <w:right w:w="20" w:type="nil"/>
                  </w:tcMar>
                  <w:vAlign w:val="center"/>
                </w:tcPr>
                <w:p w14:paraId="629DEF62" w14:textId="21E7C3A2" w:rsidR="00DA6EB3" w:rsidRDefault="005900F1" w:rsidP="0008696B">
                  <w:pPr>
                    <w:framePr w:hSpace="180" w:wrap="around" w:vAnchor="text" w:hAnchor="page" w:x="739" w:y="238"/>
                    <w:rPr>
                      <w:rFonts w:ascii="Century Gothic" w:hAnsi="Century Gothic"/>
                    </w:rPr>
                  </w:pPr>
                  <w:r w:rsidRPr="004E765A">
                    <w:rPr>
                      <w:rFonts w:ascii="Century Gothic" w:hAnsi="Century Gothic"/>
                      <w:i/>
                    </w:rPr>
                    <w:t xml:space="preserve">Hamilton County, Ind. </w:t>
                  </w:r>
                  <w:r w:rsidRPr="004E765A">
                    <w:rPr>
                      <w:rFonts w:ascii="Century Gothic" w:hAnsi="Century Gothic"/>
                    </w:rPr>
                    <w:t xml:space="preserve">– </w:t>
                  </w:r>
                  <w:r w:rsidR="004E3ECD" w:rsidRPr="004E765A">
                    <w:rPr>
                      <w:rFonts w:ascii="Century Gothic" w:hAnsi="Century Gothic"/>
                    </w:rPr>
                    <w:t>T</w:t>
                  </w:r>
                  <w:r w:rsidR="00DA6EB3" w:rsidRPr="004E765A">
                    <w:rPr>
                      <w:rFonts w:ascii="Century Gothic" w:hAnsi="Century Gothic"/>
                    </w:rPr>
                    <w:t>he National Target Championships will be held at Grand Park Sports Campus in W</w:t>
                  </w:r>
                  <w:r w:rsidR="00D13C39" w:rsidRPr="004E765A">
                    <w:rPr>
                      <w:rFonts w:ascii="Century Gothic" w:hAnsi="Century Gothic"/>
                    </w:rPr>
                    <w:t>estfield</w:t>
                  </w:r>
                  <w:r w:rsidR="004E3ECD" w:rsidRPr="004E765A">
                    <w:rPr>
                      <w:rFonts w:ascii="Century Gothic" w:hAnsi="Century Gothic"/>
                    </w:rPr>
                    <w:t xml:space="preserve"> this summer</w:t>
                  </w:r>
                  <w:r w:rsidR="00D13C39" w:rsidRPr="004E765A">
                    <w:rPr>
                      <w:rFonts w:ascii="Century Gothic" w:hAnsi="Century Gothic"/>
                    </w:rPr>
                    <w:t xml:space="preserve">. </w:t>
                  </w:r>
                  <w:r w:rsidR="00283934" w:rsidRPr="004E765A">
                    <w:rPr>
                      <w:rFonts w:ascii="Century Gothic" w:hAnsi="Century Gothic"/>
                    </w:rPr>
                    <w:t xml:space="preserve">It’s anticipated that more </w:t>
                  </w:r>
                  <w:r w:rsidR="00DA6EB3" w:rsidRPr="004E765A">
                    <w:rPr>
                      <w:rFonts w:ascii="Century Gothic" w:hAnsi="Century Gothic"/>
                    </w:rPr>
                    <w:t>than 1</w:t>
                  </w:r>
                  <w:r w:rsidR="00286F17" w:rsidRPr="004E765A">
                    <w:rPr>
                      <w:rFonts w:ascii="Century Gothic" w:hAnsi="Century Gothic"/>
                    </w:rPr>
                    <w:t>,</w:t>
                  </w:r>
                  <w:r w:rsidR="00DA6EB3" w:rsidRPr="004E765A">
                    <w:rPr>
                      <w:rFonts w:ascii="Century Gothic" w:hAnsi="Century Gothic"/>
                    </w:rPr>
                    <w:t xml:space="preserve">000 </w:t>
                  </w:r>
                  <w:r w:rsidR="00EC6E7D" w:rsidRPr="004E765A">
                    <w:rPr>
                      <w:rFonts w:ascii="Century Gothic" w:hAnsi="Century Gothic"/>
                    </w:rPr>
                    <w:t xml:space="preserve">archers, including Olympians, World Champions and </w:t>
                  </w:r>
                  <w:r w:rsidR="00283934" w:rsidRPr="004E765A">
                    <w:rPr>
                      <w:rFonts w:ascii="Century Gothic" w:hAnsi="Century Gothic"/>
                    </w:rPr>
                    <w:t xml:space="preserve">youth </w:t>
                  </w:r>
                  <w:r w:rsidR="00286F17" w:rsidRPr="004E765A">
                    <w:rPr>
                      <w:rFonts w:ascii="Century Gothic" w:hAnsi="Century Gothic"/>
                    </w:rPr>
                    <w:t xml:space="preserve">athletes, will compete in the </w:t>
                  </w:r>
                  <w:r w:rsidR="00EC6E7D" w:rsidRPr="004E765A">
                    <w:rPr>
                      <w:rFonts w:ascii="Century Gothic" w:hAnsi="Century Gothic"/>
                    </w:rPr>
                    <w:t xml:space="preserve">tournament </w:t>
                  </w:r>
                  <w:r w:rsidR="00D13C39" w:rsidRPr="004E765A">
                    <w:rPr>
                      <w:rFonts w:ascii="Century Gothic" w:hAnsi="Century Gothic"/>
                    </w:rPr>
                    <w:t xml:space="preserve">from </w:t>
                  </w:r>
                  <w:r w:rsidR="00286F17" w:rsidRPr="004E765A">
                    <w:rPr>
                      <w:rFonts w:ascii="Century Gothic" w:hAnsi="Century Gothic"/>
                    </w:rPr>
                    <w:t>Aug. 2 -6</w:t>
                  </w:r>
                  <w:r w:rsidR="0065290E" w:rsidRPr="004E765A">
                    <w:rPr>
                      <w:rFonts w:ascii="Century Gothic" w:hAnsi="Century Gothic"/>
                    </w:rPr>
                    <w:t xml:space="preserve">. </w:t>
                  </w:r>
                </w:p>
                <w:p w14:paraId="66C271BE" w14:textId="77777777" w:rsidR="00BB3E1F" w:rsidRDefault="00BB3E1F" w:rsidP="0008696B">
                  <w:pPr>
                    <w:framePr w:hSpace="180" w:wrap="around" w:vAnchor="text" w:hAnchor="page" w:x="739" w:y="238"/>
                    <w:rPr>
                      <w:rFonts w:ascii="Century Gothic" w:hAnsi="Century Gothic"/>
                    </w:rPr>
                  </w:pPr>
                </w:p>
                <w:p w14:paraId="2F2D82EF" w14:textId="0D66528E" w:rsidR="008D4F3B" w:rsidRDefault="008D4F3B" w:rsidP="0008696B">
                  <w:pPr>
                    <w:framePr w:hSpace="180" w:wrap="around" w:vAnchor="text" w:hAnchor="page" w:x="739" w:y="238"/>
                    <w:rPr>
                      <w:rFonts w:ascii="Century Gothic" w:hAnsi="Century Gothic"/>
                    </w:rPr>
                  </w:pPr>
                  <w:r>
                    <w:rPr>
                      <w:rFonts w:ascii="Century Gothic" w:hAnsi="Century Gothic"/>
                    </w:rPr>
                    <w:t>E</w:t>
                  </w:r>
                  <w:r w:rsidRPr="004E765A">
                    <w:rPr>
                      <w:rFonts w:ascii="Century Gothic" w:hAnsi="Century Gothic"/>
                    </w:rPr>
                    <w:t>vents will include the U.S. and Juni</w:t>
                  </w:r>
                  <w:r w:rsidR="0008696B">
                    <w:rPr>
                      <w:rFonts w:ascii="Century Gothic" w:hAnsi="Century Gothic"/>
                    </w:rPr>
                    <w:t>or Olympic Archery Development (</w:t>
                  </w:r>
                  <w:r w:rsidRPr="004E765A">
                    <w:rPr>
                      <w:rFonts w:ascii="Century Gothic" w:hAnsi="Century Gothic"/>
                    </w:rPr>
                    <w:t>k</w:t>
                  </w:r>
                  <w:r w:rsidR="0008696B">
                    <w:rPr>
                      <w:rFonts w:ascii="Century Gothic" w:hAnsi="Century Gothic"/>
                    </w:rPr>
                    <w:t xml:space="preserve">nown as JOAD) </w:t>
                  </w:r>
                  <w:bookmarkStart w:id="0" w:name="_GoBack"/>
                  <w:bookmarkEnd w:id="0"/>
                  <w:r w:rsidRPr="004E765A">
                    <w:rPr>
                      <w:rFonts w:ascii="Century Gothic" w:hAnsi="Century Gothic"/>
                    </w:rPr>
                    <w:t>National Target Championships, which are used for National Ranking for U.S.</w:t>
                  </w:r>
                  <w:r>
                    <w:rPr>
                      <w:rFonts w:ascii="Century Gothic" w:hAnsi="Century Gothic"/>
                    </w:rPr>
                    <w:t xml:space="preserve"> athletes and selection of the N</w:t>
                  </w:r>
                  <w:r w:rsidRPr="004E765A">
                    <w:rPr>
                      <w:rFonts w:ascii="Century Gothic" w:hAnsi="Century Gothic"/>
                    </w:rPr>
                    <w:t>ationals U.S. Archery Team.</w:t>
                  </w:r>
                </w:p>
                <w:p w14:paraId="295451DA" w14:textId="12931C5F" w:rsidR="00BB3E1F" w:rsidRPr="00492E7E" w:rsidRDefault="00BB3E1F" w:rsidP="0008696B">
                  <w:pPr>
                    <w:framePr w:hSpace="180" w:wrap="around" w:vAnchor="text" w:hAnchor="page" w:x="739" w:y="238"/>
                    <w:rPr>
                      <w:rFonts w:ascii="Century Gothic" w:hAnsi="Century Gothic"/>
                    </w:rPr>
                  </w:pPr>
                  <w:r w:rsidRPr="00492E7E">
                    <w:rPr>
                      <w:rFonts w:ascii="Century Gothic" w:hAnsi="Century Gothic"/>
                    </w:rPr>
                    <w:t xml:space="preserve"> </w:t>
                  </w:r>
                </w:p>
                <w:p w14:paraId="26126CEF" w14:textId="55F46100" w:rsidR="004424EE" w:rsidRPr="004E765A" w:rsidRDefault="004424EE" w:rsidP="0008696B">
                  <w:pPr>
                    <w:framePr w:hSpace="180" w:wrap="around" w:vAnchor="text" w:hAnchor="page" w:x="739" w:y="238"/>
                    <w:rPr>
                      <w:rFonts w:ascii="Century Gothic" w:hAnsi="Century Gothic"/>
                    </w:rPr>
                  </w:pPr>
                  <w:r w:rsidRPr="004E765A">
                    <w:rPr>
                      <w:rFonts w:ascii="Century Gothic" w:hAnsi="Century Gothic"/>
                    </w:rPr>
                    <w:t>These competitions feature qualification</w:t>
                  </w:r>
                  <w:r w:rsidR="007F41AC" w:rsidRPr="004E765A">
                    <w:rPr>
                      <w:rFonts w:ascii="Century Gothic" w:hAnsi="Century Gothic"/>
                    </w:rPr>
                    <w:t>s</w:t>
                  </w:r>
                  <w:r w:rsidRPr="004E765A">
                    <w:rPr>
                      <w:rFonts w:ascii="Century Gothic" w:hAnsi="Century Gothic"/>
                    </w:rPr>
                    <w:t xml:space="preserve"> where archer</w:t>
                  </w:r>
                  <w:r w:rsidR="009641C1" w:rsidRPr="004E765A">
                    <w:rPr>
                      <w:rFonts w:ascii="Century Gothic" w:hAnsi="Century Gothic"/>
                    </w:rPr>
                    <w:t xml:space="preserve">s shoot 144 arrows for score. They are then </w:t>
                  </w:r>
                  <w:r w:rsidRPr="004E765A">
                    <w:rPr>
                      <w:rFonts w:ascii="Century Gothic" w:hAnsi="Century Gothic"/>
                    </w:rPr>
                    <w:t>ranked and compete in head-to-head elimination matches. U.S. Open Fina</w:t>
                  </w:r>
                  <w:r w:rsidR="00D82BDC" w:rsidRPr="004E765A">
                    <w:rPr>
                      <w:rFonts w:ascii="Century Gothic" w:hAnsi="Century Gothic"/>
                    </w:rPr>
                    <w:t>l</w:t>
                  </w:r>
                  <w:r w:rsidR="00A23850">
                    <w:rPr>
                      <w:rFonts w:ascii="Century Gothic" w:hAnsi="Century Gothic"/>
                    </w:rPr>
                    <w:t xml:space="preserve">s will be held </w:t>
                  </w:r>
                  <w:r w:rsidR="009641C1" w:rsidRPr="004E765A">
                    <w:rPr>
                      <w:rFonts w:ascii="Century Gothic" w:hAnsi="Century Gothic"/>
                    </w:rPr>
                    <w:t>Aug. 5</w:t>
                  </w:r>
                  <w:r w:rsidRPr="004E765A">
                    <w:rPr>
                      <w:rFonts w:ascii="Century Gothic" w:hAnsi="Century Gothic"/>
                    </w:rPr>
                    <w:t>, where the senior divisions will compete in the medal matches in a special finals venue.</w:t>
                  </w:r>
                </w:p>
                <w:p w14:paraId="61B8FC18" w14:textId="77777777" w:rsidR="00D13C39" w:rsidRPr="004E765A" w:rsidRDefault="00D13C39" w:rsidP="0008696B">
                  <w:pPr>
                    <w:framePr w:hSpace="180" w:wrap="around" w:vAnchor="text" w:hAnchor="page" w:x="739" w:y="238"/>
                    <w:rPr>
                      <w:rFonts w:ascii="Century Gothic" w:hAnsi="Century Gothic"/>
                    </w:rPr>
                  </w:pPr>
                </w:p>
                <w:p w14:paraId="307AD75D" w14:textId="3F1BE1E8" w:rsidR="004E765A" w:rsidRPr="00C62AEE" w:rsidRDefault="004E765A" w:rsidP="0008696B">
                  <w:pPr>
                    <w:framePr w:hSpace="180" w:wrap="around" w:vAnchor="text" w:hAnchor="page" w:x="739" w:y="238"/>
                    <w:rPr>
                      <w:rFonts w:ascii="Century Gothic" w:eastAsia="Times New Roman" w:hAnsi="Century Gothic"/>
                    </w:rPr>
                  </w:pPr>
                  <w:r w:rsidRPr="00C62AEE">
                    <w:rPr>
                      <w:rFonts w:ascii="Century Gothic" w:eastAsia="Times New Roman" w:hAnsi="Century Gothic"/>
                      <w:color w:val="000000"/>
                    </w:rPr>
                    <w:t>“USA Archery is looking forward to bringing our Outdoor Nationals to Westfield, Indiana,” said USA Archery CEO Denise Parker. “The community support has been wonderful and we are thrilled to put on a great event for our athletes at Grand Park.”</w:t>
                  </w:r>
                </w:p>
                <w:p w14:paraId="10AC224D" w14:textId="5DC1E4E1" w:rsidR="00D13C39" w:rsidRPr="004E765A" w:rsidRDefault="00D13C39" w:rsidP="0008696B">
                  <w:pPr>
                    <w:framePr w:hSpace="180" w:wrap="around" w:vAnchor="text" w:hAnchor="page" w:x="739" w:y="238"/>
                    <w:rPr>
                      <w:rFonts w:ascii="Century Gothic" w:hAnsi="Century Gothic"/>
                    </w:rPr>
                  </w:pPr>
                </w:p>
                <w:p w14:paraId="035510CC" w14:textId="5DA025B1" w:rsidR="00090470" w:rsidRPr="004E765A" w:rsidRDefault="00283934" w:rsidP="0008696B">
                  <w:pPr>
                    <w:framePr w:hSpace="180" w:wrap="around" w:vAnchor="text" w:hAnchor="page" w:x="739" w:y="238"/>
                    <w:rPr>
                      <w:rFonts w:ascii="Century Gothic" w:hAnsi="Century Gothic"/>
                    </w:rPr>
                  </w:pPr>
                  <w:r w:rsidRPr="004E765A">
                    <w:rPr>
                      <w:rFonts w:ascii="Century Gothic" w:hAnsi="Century Gothic"/>
                    </w:rPr>
                    <w:t xml:space="preserve">USA Archery officials say </w:t>
                  </w:r>
                  <w:r w:rsidR="00D13C39" w:rsidRPr="004E765A">
                    <w:rPr>
                      <w:rFonts w:ascii="Century Gothic" w:hAnsi="Century Gothic"/>
                    </w:rPr>
                    <w:t>the a</w:t>
                  </w:r>
                  <w:r w:rsidR="00090470" w:rsidRPr="004E765A">
                    <w:rPr>
                      <w:rFonts w:ascii="Century Gothic" w:hAnsi="Century Gothic"/>
                    </w:rPr>
                    <w:t>rchers to watch</w:t>
                  </w:r>
                  <w:r w:rsidR="00D82BDC" w:rsidRPr="004E765A">
                    <w:rPr>
                      <w:rFonts w:ascii="Century Gothic" w:hAnsi="Century Gothic"/>
                    </w:rPr>
                    <w:t xml:space="preserve"> out for</w:t>
                  </w:r>
                  <w:r w:rsidR="00090470" w:rsidRPr="004E765A">
                    <w:rPr>
                      <w:rFonts w:ascii="Century Gothic" w:hAnsi="Century Gothic"/>
                    </w:rPr>
                    <w:t xml:space="preserve"> include </w:t>
                  </w:r>
                  <w:r w:rsidR="001B0BFF" w:rsidRPr="004E765A">
                    <w:rPr>
                      <w:rFonts w:ascii="Century Gothic" w:hAnsi="Century Gothic"/>
                    </w:rPr>
                    <w:t xml:space="preserve">Leonardo DiCaprio look-alike and </w:t>
                  </w:r>
                  <w:r w:rsidR="00090470" w:rsidRPr="004E765A">
                    <w:rPr>
                      <w:rFonts w:ascii="Century Gothic" w:hAnsi="Century Gothic"/>
                    </w:rPr>
                    <w:t>three-time Olympic medalist Brady Ellison, five-time Olympian Khatuna Lorig, Olympian Mackenzie Brown and World Champions Steve Anderson</w:t>
                  </w:r>
                  <w:r w:rsidR="00AF7D55">
                    <w:rPr>
                      <w:rFonts w:ascii="Century Gothic" w:hAnsi="Century Gothic"/>
                    </w:rPr>
                    <w:t xml:space="preserve">, Reo Wilde, Jamie Van Natta </w:t>
                  </w:r>
                  <w:r w:rsidR="000472FD">
                    <w:rPr>
                      <w:rFonts w:ascii="Century Gothic" w:hAnsi="Century Gothic"/>
                    </w:rPr>
                    <w:t xml:space="preserve">and </w:t>
                  </w:r>
                  <w:r w:rsidR="00777DC4" w:rsidRPr="004E765A">
                    <w:rPr>
                      <w:rFonts w:ascii="Century Gothic" w:hAnsi="Century Gothic"/>
                    </w:rPr>
                    <w:t>the</w:t>
                  </w:r>
                  <w:r w:rsidR="00090470" w:rsidRPr="004E765A">
                    <w:rPr>
                      <w:rFonts w:ascii="Century Gothic" w:hAnsi="Century Gothic"/>
                    </w:rPr>
                    <w:t xml:space="preserve"> new faces breaking </w:t>
                  </w:r>
                  <w:r w:rsidR="00777DC4" w:rsidRPr="004E765A">
                    <w:rPr>
                      <w:rFonts w:ascii="Century Gothic" w:hAnsi="Century Gothic"/>
                    </w:rPr>
                    <w:t>into</w:t>
                  </w:r>
                  <w:r w:rsidR="00090470" w:rsidRPr="004E765A">
                    <w:rPr>
                      <w:rFonts w:ascii="Century Gothic" w:hAnsi="Century Gothic"/>
                    </w:rPr>
                    <w:t xml:space="preserve"> the international scene. </w:t>
                  </w:r>
                </w:p>
                <w:p w14:paraId="14C7DA3B" w14:textId="77777777" w:rsidR="00D82BDC" w:rsidRPr="004E765A" w:rsidRDefault="00D82BDC" w:rsidP="0008696B">
                  <w:pPr>
                    <w:framePr w:hSpace="180" w:wrap="around" w:vAnchor="text" w:hAnchor="page" w:x="739" w:y="238"/>
                    <w:rPr>
                      <w:rFonts w:ascii="Century Gothic" w:hAnsi="Century Gothic"/>
                    </w:rPr>
                  </w:pPr>
                </w:p>
                <w:p w14:paraId="28D6773F" w14:textId="68840A52" w:rsidR="00D82BDC" w:rsidRPr="004E765A" w:rsidRDefault="004E3ECD" w:rsidP="0008696B">
                  <w:pPr>
                    <w:framePr w:hSpace="180" w:wrap="around" w:vAnchor="text" w:hAnchor="page" w:x="739" w:y="238"/>
                    <w:rPr>
                      <w:rFonts w:ascii="Century Gothic" w:hAnsi="Century Gothic"/>
                    </w:rPr>
                  </w:pPr>
                  <w:r w:rsidRPr="004E765A">
                    <w:rPr>
                      <w:rFonts w:ascii="Century Gothic" w:hAnsi="Century Gothic"/>
                    </w:rPr>
                    <w:lastRenderedPageBreak/>
                    <w:t>The public and media are welcome</w:t>
                  </w:r>
                  <w:r w:rsidR="006E020E" w:rsidRPr="004E765A">
                    <w:rPr>
                      <w:rFonts w:ascii="Century Gothic" w:hAnsi="Century Gothic"/>
                    </w:rPr>
                    <w:t xml:space="preserve"> to come out and enjoy the event. </w:t>
                  </w:r>
                  <w:r w:rsidRPr="004E765A">
                    <w:rPr>
                      <w:rFonts w:ascii="Century Gothic" w:hAnsi="Century Gothic"/>
                    </w:rPr>
                    <w:t>Times will</w:t>
                  </w:r>
                  <w:r w:rsidR="000472FD">
                    <w:rPr>
                      <w:rFonts w:ascii="Century Gothic" w:hAnsi="Century Gothic"/>
                    </w:rPr>
                    <w:t xml:space="preserve"> be scheduled</w:t>
                  </w:r>
                  <w:r w:rsidRPr="004E765A">
                    <w:rPr>
                      <w:rFonts w:ascii="Century Gothic" w:hAnsi="Century Gothic"/>
                    </w:rPr>
                    <w:t xml:space="preserve"> </w:t>
                  </w:r>
                  <w:r w:rsidR="00183A52">
                    <w:rPr>
                      <w:rFonts w:ascii="Century Gothic" w:hAnsi="Century Gothic"/>
                    </w:rPr>
                    <w:t xml:space="preserve">during the weekdays </w:t>
                  </w:r>
                  <w:r w:rsidRPr="004E765A">
                    <w:rPr>
                      <w:rFonts w:ascii="Century Gothic" w:hAnsi="Century Gothic"/>
                    </w:rPr>
                    <w:t xml:space="preserve">for </w:t>
                  </w:r>
                  <w:r w:rsidR="006E020E" w:rsidRPr="004E765A">
                    <w:rPr>
                      <w:rFonts w:ascii="Century Gothic" w:hAnsi="Century Gothic"/>
                    </w:rPr>
                    <w:t xml:space="preserve">participants </w:t>
                  </w:r>
                  <w:r w:rsidRPr="004E765A">
                    <w:rPr>
                      <w:rFonts w:ascii="Century Gothic" w:hAnsi="Century Gothic"/>
                    </w:rPr>
                    <w:t xml:space="preserve">to </w:t>
                  </w:r>
                  <w:r w:rsidR="002E4338" w:rsidRPr="004E765A">
                    <w:rPr>
                      <w:rFonts w:ascii="Century Gothic" w:hAnsi="Century Gothic"/>
                    </w:rPr>
                    <w:t>find their inner Katniss Everdee</w:t>
                  </w:r>
                  <w:r w:rsidR="006E020E" w:rsidRPr="004E765A">
                    <w:rPr>
                      <w:rFonts w:ascii="Century Gothic" w:hAnsi="Century Gothic"/>
                    </w:rPr>
                    <w:t xml:space="preserve">n and shoot a bow and arrow, </w:t>
                  </w:r>
                  <w:r w:rsidR="002E4338" w:rsidRPr="004E765A">
                    <w:rPr>
                      <w:rFonts w:ascii="Century Gothic" w:hAnsi="Century Gothic"/>
                    </w:rPr>
                    <w:t>win prizes</w:t>
                  </w:r>
                  <w:r w:rsidR="006E020E" w:rsidRPr="004E765A">
                    <w:rPr>
                      <w:rFonts w:ascii="Century Gothic" w:hAnsi="Century Gothic"/>
                    </w:rPr>
                    <w:t xml:space="preserve"> and meet the athletes</w:t>
                  </w:r>
                  <w:r w:rsidR="002E4338" w:rsidRPr="004E765A">
                    <w:rPr>
                      <w:rFonts w:ascii="Century Gothic" w:hAnsi="Century Gothic"/>
                    </w:rPr>
                    <w:t xml:space="preserve"> at the Try</w:t>
                  </w:r>
                  <w:r w:rsidR="006E020E" w:rsidRPr="004E765A">
                    <w:rPr>
                      <w:rFonts w:ascii="Century Gothic" w:hAnsi="Century Gothic"/>
                    </w:rPr>
                    <w:t xml:space="preserve">-Me </w:t>
                  </w:r>
                  <w:r w:rsidR="00563106" w:rsidRPr="004E765A">
                    <w:rPr>
                      <w:rFonts w:ascii="Century Gothic" w:hAnsi="Century Gothic"/>
                    </w:rPr>
                    <w:t xml:space="preserve">field </w:t>
                  </w:r>
                  <w:r w:rsidR="006E020E" w:rsidRPr="004E765A">
                    <w:rPr>
                      <w:rFonts w:ascii="Century Gothic" w:hAnsi="Century Gothic"/>
                    </w:rPr>
                    <w:t xml:space="preserve">event. </w:t>
                  </w:r>
                </w:p>
                <w:p w14:paraId="2BB6634A" w14:textId="77777777" w:rsidR="004E765A" w:rsidRPr="004E765A" w:rsidRDefault="004E765A" w:rsidP="0008696B">
                  <w:pPr>
                    <w:framePr w:hSpace="180" w:wrap="around" w:vAnchor="text" w:hAnchor="page" w:x="739" w:y="238"/>
                    <w:rPr>
                      <w:rFonts w:ascii="Century Gothic" w:hAnsi="Century Gothic"/>
                    </w:rPr>
                  </w:pPr>
                </w:p>
                <w:p w14:paraId="0F0BD7D7" w14:textId="2B8D320A" w:rsidR="004E765A" w:rsidRPr="00C62AEE" w:rsidRDefault="004E765A" w:rsidP="0008696B">
                  <w:pPr>
                    <w:framePr w:hSpace="180" w:wrap="around" w:vAnchor="text" w:hAnchor="page" w:x="739" w:y="238"/>
                    <w:rPr>
                      <w:rFonts w:ascii="Century Gothic" w:hAnsi="Century Gothic"/>
                    </w:rPr>
                  </w:pPr>
                  <w:r w:rsidRPr="00C62AEE">
                    <w:rPr>
                      <w:rFonts w:ascii="Century Gothic" w:eastAsia="Times New Roman" w:hAnsi="Century Gothic"/>
                      <w:color w:val="000000"/>
                    </w:rPr>
                    <w:t>“As the most anticipated national archery event of the year heads to Indiana, we welcome everyone to join us and cheer for our athletes in this exciting tournament,</w:t>
                  </w:r>
                  <w:r w:rsidR="00CF0B27">
                    <w:rPr>
                      <w:rFonts w:ascii="Century Gothic" w:eastAsia="Times New Roman" w:hAnsi="Century Gothic"/>
                      <w:color w:val="000000"/>
                    </w:rPr>
                    <w:t xml:space="preserve">” Parker said. </w:t>
                  </w:r>
                </w:p>
                <w:p w14:paraId="4590A327" w14:textId="77777777" w:rsidR="00D82BDC" w:rsidRPr="004E765A" w:rsidRDefault="00D82BDC" w:rsidP="0008696B">
                  <w:pPr>
                    <w:framePr w:hSpace="180" w:wrap="around" w:vAnchor="text" w:hAnchor="page" w:x="739" w:y="238"/>
                    <w:rPr>
                      <w:rFonts w:ascii="Century Gothic" w:hAnsi="Century Gothic"/>
                    </w:rPr>
                  </w:pPr>
                </w:p>
                <w:p w14:paraId="3246FDCF" w14:textId="508C33D0" w:rsidR="001B0BFF" w:rsidRPr="004E765A" w:rsidRDefault="001B0BFF" w:rsidP="0008696B">
                  <w:pPr>
                    <w:framePr w:hSpace="180" w:wrap="around" w:vAnchor="text" w:hAnchor="page" w:x="739" w:y="238"/>
                    <w:rPr>
                      <w:rFonts w:ascii="Century Gothic" w:eastAsia="Times New Roman" w:hAnsi="Century Gothic"/>
                    </w:rPr>
                  </w:pPr>
                  <w:r w:rsidRPr="004E765A">
                    <w:rPr>
                      <w:rFonts w:ascii="Century Gothic" w:eastAsia="Times New Roman" w:hAnsi="Century Gothic"/>
                      <w:color w:val="000000"/>
                    </w:rPr>
                    <w:t xml:space="preserve">For more information, visit </w:t>
                  </w:r>
                  <w:hyperlink r:id="rId6" w:history="1">
                    <w:r w:rsidRPr="004E765A">
                      <w:rPr>
                        <w:rStyle w:val="Hyperlink"/>
                        <w:rFonts w:ascii="Century Gothic" w:eastAsia="Times New Roman" w:hAnsi="Century Gothic"/>
                      </w:rPr>
                      <w:t>here </w:t>
                    </w:r>
                  </w:hyperlink>
                  <w:r w:rsidRPr="004E765A">
                    <w:rPr>
                      <w:rFonts w:ascii="Century Gothic" w:eastAsia="Times New Roman" w:hAnsi="Century Gothic"/>
                      <w:color w:val="000000"/>
                    </w:rPr>
                    <w:t>and follow USA Archery on</w:t>
                  </w:r>
                  <w:r w:rsidRPr="004E765A">
                    <w:rPr>
                      <w:rStyle w:val="apple-converted-space"/>
                      <w:rFonts w:ascii="Century Gothic" w:eastAsia="Times New Roman" w:hAnsi="Century Gothic"/>
                      <w:color w:val="000000"/>
                    </w:rPr>
                    <w:t> </w:t>
                  </w:r>
                  <w:hyperlink r:id="rId7" w:tgtFrame="_blank" w:history="1">
                    <w:r w:rsidRPr="004E765A">
                      <w:rPr>
                        <w:rStyle w:val="Hyperlink"/>
                        <w:rFonts w:ascii="Century Gothic" w:eastAsia="Times New Roman" w:hAnsi="Century Gothic"/>
                      </w:rPr>
                      <w:t>Facebook</w:t>
                    </w:r>
                  </w:hyperlink>
                  <w:r w:rsidRPr="004E765A">
                    <w:rPr>
                      <w:rFonts w:ascii="Century Gothic" w:eastAsia="Times New Roman" w:hAnsi="Century Gothic"/>
                      <w:color w:val="000000"/>
                    </w:rPr>
                    <w:t>,</w:t>
                  </w:r>
                  <w:r w:rsidRPr="004E765A">
                    <w:rPr>
                      <w:rStyle w:val="apple-converted-space"/>
                      <w:rFonts w:ascii="Century Gothic" w:eastAsia="Times New Roman" w:hAnsi="Century Gothic"/>
                      <w:color w:val="000000"/>
                    </w:rPr>
                    <w:t> </w:t>
                  </w:r>
                  <w:hyperlink r:id="rId8" w:tgtFrame="_blank" w:history="1">
                    <w:r w:rsidRPr="004E765A">
                      <w:rPr>
                        <w:rStyle w:val="Hyperlink"/>
                        <w:rFonts w:ascii="Century Gothic" w:eastAsia="Times New Roman" w:hAnsi="Century Gothic"/>
                      </w:rPr>
                      <w:t>Twitter</w:t>
                    </w:r>
                  </w:hyperlink>
                  <w:r w:rsidRPr="004E765A">
                    <w:rPr>
                      <w:rFonts w:ascii="Century Gothic" w:eastAsia="Times New Roman" w:hAnsi="Century Gothic"/>
                      <w:color w:val="000000"/>
                    </w:rPr>
                    <w:t xml:space="preserve"> and</w:t>
                  </w:r>
                  <w:r w:rsidRPr="004E765A">
                    <w:rPr>
                      <w:rStyle w:val="apple-converted-space"/>
                      <w:rFonts w:ascii="Century Gothic" w:eastAsia="Times New Roman" w:hAnsi="Century Gothic"/>
                      <w:color w:val="000000"/>
                    </w:rPr>
                    <w:t> </w:t>
                  </w:r>
                  <w:hyperlink r:id="rId9" w:tgtFrame="_blank" w:history="1">
                    <w:r w:rsidRPr="004E765A">
                      <w:rPr>
                        <w:rStyle w:val="Hyperlink"/>
                        <w:rFonts w:ascii="Century Gothic" w:eastAsia="Times New Roman" w:hAnsi="Century Gothic"/>
                      </w:rPr>
                      <w:t>Instagram</w:t>
                    </w:r>
                  </w:hyperlink>
                  <w:r w:rsidRPr="004E765A">
                    <w:rPr>
                      <w:rFonts w:ascii="Century Gothic" w:eastAsia="Times New Roman" w:hAnsi="Century Gothic"/>
                      <w:color w:val="000000"/>
                    </w:rPr>
                    <w:t>. For media questions or credential requests, contact</w:t>
                  </w:r>
                  <w:r w:rsidRPr="004E765A">
                    <w:rPr>
                      <w:rStyle w:val="apple-converted-space"/>
                      <w:rFonts w:ascii="Century Gothic" w:eastAsia="Times New Roman" w:hAnsi="Century Gothic"/>
                      <w:color w:val="000000"/>
                    </w:rPr>
                    <w:t> </w:t>
                  </w:r>
                  <w:hyperlink r:id="rId10" w:tgtFrame="_blank" w:history="1">
                    <w:r w:rsidRPr="004E765A">
                      <w:rPr>
                        <w:rStyle w:val="Hyperlink"/>
                        <w:rFonts w:ascii="Century Gothic" w:eastAsia="Times New Roman" w:hAnsi="Century Gothic"/>
                      </w:rPr>
                      <w:t>media@usarchery.org</w:t>
                    </w:r>
                  </w:hyperlink>
                  <w:r w:rsidRPr="004E765A">
                    <w:rPr>
                      <w:rFonts w:ascii="Century Gothic" w:eastAsia="Times New Roman" w:hAnsi="Century Gothic"/>
                      <w:color w:val="000000"/>
                    </w:rPr>
                    <w:t>.</w:t>
                  </w:r>
                </w:p>
                <w:p w14:paraId="0281256E" w14:textId="77777777" w:rsidR="00EC6E7D" w:rsidRPr="004E765A" w:rsidRDefault="00EC6E7D" w:rsidP="0008696B">
                  <w:pPr>
                    <w:framePr w:hSpace="180" w:wrap="around" w:vAnchor="text" w:hAnchor="page" w:x="739" w:y="238"/>
                    <w:rPr>
                      <w:rFonts w:ascii="Century Gothic" w:hAnsi="Century Gothic"/>
                    </w:rPr>
                  </w:pPr>
                </w:p>
                <w:p w14:paraId="0BB86CF6" w14:textId="0AF0CF70" w:rsidR="005900F1" w:rsidRPr="004E765A" w:rsidRDefault="005900F1" w:rsidP="0008696B">
                  <w:pPr>
                    <w:framePr w:hSpace="180" w:wrap="around" w:vAnchor="text" w:hAnchor="page" w:x="739" w:y="238"/>
                    <w:rPr>
                      <w:rFonts w:ascii="Century Gothic" w:hAnsi="Century Gothic"/>
                    </w:rPr>
                  </w:pPr>
                  <w:r w:rsidRPr="004E765A">
                    <w:rPr>
                      <w:rStyle w:val="Strong"/>
                      <w:rFonts w:ascii="Century Gothic" w:eastAsia="Times New Roman" w:hAnsi="Century Gothic"/>
                      <w:color w:val="000000"/>
                    </w:rPr>
                    <w:t>About USA Archery</w:t>
                  </w:r>
                </w:p>
                <w:p w14:paraId="3296F4A0" w14:textId="21A46416" w:rsidR="00106833" w:rsidRPr="004E765A" w:rsidRDefault="005900F1" w:rsidP="0008696B">
                  <w:pPr>
                    <w:framePr w:hSpace="180" w:wrap="around" w:vAnchor="text" w:hAnchor="page" w:x="739" w:y="238"/>
                    <w:rPr>
                      <w:rFonts w:ascii="Century Gothic" w:eastAsia="Times New Roman" w:hAnsi="Century Gothic"/>
                      <w:color w:val="000000"/>
                    </w:rPr>
                  </w:pPr>
                  <w:r w:rsidRPr="004E765A">
                    <w:rPr>
                      <w:rFonts w:ascii="Century Gothic" w:eastAsia="Times New Roman" w:hAnsi="Century Gothic"/>
                      <w:color w:val="000000"/>
                    </w:rPr>
                    <w:t>USA Archery is the National Governing Body for the Olympic sport of archery</w:t>
                  </w:r>
                  <w:r w:rsidR="00A23850">
                    <w:rPr>
                      <w:rFonts w:ascii="Century Gothic" w:eastAsia="Times New Roman" w:hAnsi="Century Gothic"/>
                      <w:color w:val="000000"/>
                    </w:rPr>
                    <w:t xml:space="preserve">. </w:t>
                  </w:r>
                  <w:r w:rsidRPr="004E765A">
                    <w:rPr>
                      <w:rFonts w:ascii="Century Gothic" w:eastAsia="Times New Roman" w:hAnsi="Century Gothic"/>
                      <w:color w:val="000000"/>
                    </w:rPr>
                    <w:t>USA Archery selects and trains Olympic, Paralympic, World Championship, and World Cup teams, as well as developing archery at the grassroots level across the United States.  For more information, visit </w:t>
                  </w:r>
                  <w:hyperlink r:id="rId11" w:tgtFrame="_blank" w:history="1">
                    <w:r w:rsidRPr="004E765A">
                      <w:rPr>
                        <w:rStyle w:val="Hyperlink"/>
                        <w:rFonts w:ascii="Century Gothic" w:eastAsia="Times New Roman" w:hAnsi="Century Gothic"/>
                        <w:color w:val="000000"/>
                      </w:rPr>
                      <w:t>http://www.usarchery.org</w:t>
                    </w:r>
                  </w:hyperlink>
                  <w:r w:rsidRPr="004E765A">
                    <w:rPr>
                      <w:rFonts w:ascii="Century Gothic" w:eastAsia="Times New Roman" w:hAnsi="Century Gothic"/>
                      <w:color w:val="000000"/>
                    </w:rPr>
                    <w:t>.</w:t>
                  </w:r>
                </w:p>
                <w:p w14:paraId="5A102BEF" w14:textId="606C633B" w:rsidR="005900F1" w:rsidRPr="004E765A" w:rsidRDefault="005900F1" w:rsidP="0008696B">
                  <w:pPr>
                    <w:framePr w:hSpace="180" w:wrap="around" w:vAnchor="text" w:hAnchor="page" w:x="739" w:y="238"/>
                    <w:rPr>
                      <w:rFonts w:ascii="Century Gothic" w:eastAsia="Times New Roman" w:hAnsi="Century Gothic"/>
                      <w:color w:val="000000"/>
                    </w:rPr>
                  </w:pPr>
                  <w:r w:rsidRPr="004E765A">
                    <w:rPr>
                      <w:rStyle w:val="Strong"/>
                      <w:rFonts w:ascii="Century Gothic" w:eastAsia="Times New Roman" w:hAnsi="Century Gothic"/>
                      <w:color w:val="000000"/>
                    </w:rPr>
                    <w:t>Media Contact</w:t>
                  </w:r>
                  <w:r w:rsidRPr="004E765A">
                    <w:rPr>
                      <w:rFonts w:ascii="Century Gothic" w:eastAsia="Times New Roman" w:hAnsi="Century Gothic"/>
                      <w:color w:val="000000"/>
                    </w:rPr>
                    <w:t> </w:t>
                  </w:r>
                </w:p>
                <w:p w14:paraId="397251AE" w14:textId="77777777" w:rsidR="005900F1" w:rsidRPr="004E765A" w:rsidRDefault="005900F1" w:rsidP="0008696B">
                  <w:pPr>
                    <w:framePr w:hSpace="180" w:wrap="around" w:vAnchor="text" w:hAnchor="page" w:x="739" w:y="238"/>
                    <w:rPr>
                      <w:rFonts w:ascii="Century Gothic" w:eastAsia="Times New Roman" w:hAnsi="Century Gothic"/>
                      <w:color w:val="000000"/>
                    </w:rPr>
                  </w:pPr>
                  <w:r w:rsidRPr="004E765A">
                    <w:rPr>
                      <w:rFonts w:ascii="Century Gothic" w:eastAsia="Times New Roman" w:hAnsi="Century Gothic"/>
                      <w:color w:val="000000"/>
                    </w:rPr>
                    <w:t>Sarah Bernstein/Public Relations </w:t>
                  </w:r>
                </w:p>
                <w:p w14:paraId="71B46297" w14:textId="77777777" w:rsidR="005900F1" w:rsidRPr="004E765A" w:rsidRDefault="0008696B" w:rsidP="0008696B">
                  <w:pPr>
                    <w:framePr w:hSpace="180" w:wrap="around" w:vAnchor="text" w:hAnchor="page" w:x="739" w:y="238"/>
                    <w:rPr>
                      <w:rFonts w:ascii="Century Gothic" w:eastAsia="Times New Roman" w:hAnsi="Century Gothic"/>
                      <w:color w:val="000000"/>
                    </w:rPr>
                  </w:pPr>
                  <w:hyperlink r:id="rId12" w:tgtFrame="_blank" w:history="1">
                    <w:r w:rsidR="005900F1" w:rsidRPr="004E765A">
                      <w:rPr>
                        <w:rStyle w:val="Hyperlink"/>
                        <w:rFonts w:ascii="Century Gothic" w:eastAsia="Times New Roman" w:hAnsi="Century Gothic"/>
                        <w:color w:val="000000"/>
                      </w:rPr>
                      <w:t>sbernstein@usarchery.org</w:t>
                    </w:r>
                  </w:hyperlink>
                  <w:r w:rsidR="005900F1" w:rsidRPr="004E765A">
                    <w:rPr>
                      <w:rFonts w:ascii="Century Gothic" w:eastAsia="Times New Roman" w:hAnsi="Century Gothic"/>
                      <w:color w:val="000000"/>
                    </w:rPr>
                    <w:t> </w:t>
                  </w:r>
                </w:p>
                <w:p w14:paraId="303727A7" w14:textId="77777777" w:rsidR="005900F1" w:rsidRPr="004E765A" w:rsidRDefault="005900F1" w:rsidP="0008696B">
                  <w:pPr>
                    <w:framePr w:hSpace="180" w:wrap="around" w:vAnchor="text" w:hAnchor="page" w:x="739" w:y="238"/>
                    <w:rPr>
                      <w:rFonts w:ascii="Century Gothic" w:eastAsia="Times New Roman" w:hAnsi="Century Gothic"/>
                      <w:color w:val="000000"/>
                    </w:rPr>
                  </w:pPr>
                  <w:r w:rsidRPr="004E765A">
                    <w:rPr>
                      <w:rFonts w:ascii="Century Gothic" w:eastAsia="Times New Roman" w:hAnsi="Century Gothic"/>
                      <w:color w:val="000000"/>
                    </w:rPr>
                    <w:t>201.919.8050</w:t>
                  </w:r>
                </w:p>
                <w:p w14:paraId="4EF9019E" w14:textId="77777777" w:rsidR="005900F1" w:rsidRPr="004E765A" w:rsidRDefault="005900F1" w:rsidP="0008696B">
                  <w:pPr>
                    <w:framePr w:hSpace="180" w:wrap="around" w:vAnchor="text" w:hAnchor="page" w:x="739" w:y="238"/>
                    <w:rPr>
                      <w:rFonts w:ascii="Century Gothic" w:hAnsi="Century Gothic"/>
                    </w:rPr>
                  </w:pPr>
                </w:p>
                <w:p w14:paraId="6CDBAE57" w14:textId="2C8B7E12" w:rsidR="00355AC7" w:rsidRPr="004E765A" w:rsidRDefault="00355AC7" w:rsidP="0008696B">
                  <w:pPr>
                    <w:framePr w:hSpace="180" w:wrap="around" w:vAnchor="text" w:hAnchor="page" w:x="739" w:y="238"/>
                    <w:rPr>
                      <w:rFonts w:ascii="Century Gothic" w:eastAsia="Times New Roman" w:hAnsi="Century Gothic"/>
                      <w:color w:val="000000"/>
                    </w:rPr>
                  </w:pPr>
                  <w:r w:rsidRPr="004E765A">
                    <w:rPr>
                      <w:rStyle w:val="Strong"/>
                      <w:rFonts w:ascii="Century Gothic" w:eastAsia="Times New Roman" w:hAnsi="Century Gothic"/>
                      <w:color w:val="000000"/>
                    </w:rPr>
                    <w:t xml:space="preserve">About Hamilton </w:t>
                  </w:r>
                  <w:r w:rsidR="007C6000" w:rsidRPr="004E765A">
                    <w:rPr>
                      <w:rStyle w:val="Strong"/>
                      <w:rFonts w:ascii="Century Gothic" w:eastAsia="Times New Roman" w:hAnsi="Century Gothic"/>
                      <w:color w:val="000000"/>
                    </w:rPr>
                    <w:t xml:space="preserve">County Sports Authority </w:t>
                  </w:r>
                </w:p>
                <w:p w14:paraId="0C774CE0" w14:textId="2C8CD3A4" w:rsidR="00106833" w:rsidRPr="004E765A" w:rsidRDefault="00492E7E" w:rsidP="0008696B">
                  <w:pPr>
                    <w:framePr w:hSpace="180" w:wrap="around" w:vAnchor="text" w:hAnchor="page" w:x="739" w:y="238"/>
                    <w:rPr>
                      <w:rFonts w:ascii="Century Gothic" w:eastAsia="Times New Roman" w:hAnsi="Century Gothic" w:cs="Arial"/>
                      <w:color w:val="000000"/>
                      <w:spacing w:val="5"/>
                      <w:shd w:val="clear" w:color="auto" w:fill="FFFFFF"/>
                    </w:rPr>
                  </w:pPr>
                  <w:r w:rsidRPr="004E765A">
                    <w:rPr>
                      <w:rFonts w:ascii="Century Gothic" w:eastAsia="Times New Roman" w:hAnsi="Century Gothic" w:cs="Arial"/>
                      <w:color w:val="000000"/>
                      <w:spacing w:val="5"/>
                      <w:shd w:val="clear" w:color="auto" w:fill="FFFFFF"/>
                    </w:rPr>
                    <w:t xml:space="preserve">Hamilton County Sports Authority </w:t>
                  </w:r>
                  <w:r w:rsidR="00183A52">
                    <w:rPr>
                      <w:rFonts w:ascii="Century Gothic" w:eastAsia="Times New Roman" w:hAnsi="Century Gothic" w:cs="Arial"/>
                      <w:color w:val="000000"/>
                      <w:spacing w:val="5"/>
                      <w:shd w:val="clear" w:color="auto" w:fill="FFFFFF"/>
                    </w:rPr>
                    <w:t xml:space="preserve">is </w:t>
                  </w:r>
                  <w:r w:rsidRPr="004E765A">
                    <w:rPr>
                      <w:rFonts w:ascii="Century Gothic" w:eastAsia="Times New Roman" w:hAnsi="Century Gothic" w:cs="Arial"/>
                      <w:color w:val="000000"/>
                      <w:spacing w:val="5"/>
                      <w:shd w:val="clear" w:color="auto" w:fill="FFFFFF"/>
                    </w:rPr>
                    <w:t xml:space="preserve">a division of Hamilton County Tourism and provides many services, grants and assistance to make events a success. The organization can assist groups in many ways, including site selection, lodging and publicity. Visit </w:t>
                  </w:r>
                  <w:hyperlink r:id="rId13" w:history="1">
                    <w:r w:rsidRPr="004E765A">
                      <w:rPr>
                        <w:rStyle w:val="Hyperlink"/>
                        <w:rFonts w:ascii="Century Gothic" w:eastAsia="Times New Roman" w:hAnsi="Century Gothic" w:cs="Arial"/>
                        <w:spacing w:val="5"/>
                        <w:shd w:val="clear" w:color="auto" w:fill="FFFFFF"/>
                      </w:rPr>
                      <w:t>https://www.visithamiltoncounty.com/sports/</w:t>
                    </w:r>
                  </w:hyperlink>
                  <w:r w:rsidRPr="004E765A">
                    <w:rPr>
                      <w:rFonts w:ascii="Century Gothic" w:eastAsia="Times New Roman" w:hAnsi="Century Gothic" w:cs="Arial"/>
                      <w:color w:val="000000"/>
                      <w:spacing w:val="5"/>
                      <w:shd w:val="clear" w:color="auto" w:fill="FFFFFF"/>
                    </w:rPr>
                    <w:t>.</w:t>
                  </w:r>
                </w:p>
                <w:p w14:paraId="00C1C2BB" w14:textId="31A00AFA" w:rsidR="00355AC7" w:rsidRPr="004E765A" w:rsidRDefault="00355AC7" w:rsidP="0008696B">
                  <w:pPr>
                    <w:framePr w:hSpace="180" w:wrap="around" w:vAnchor="text" w:hAnchor="page" w:x="739" w:y="238"/>
                    <w:rPr>
                      <w:rFonts w:ascii="Century Gothic" w:eastAsia="Times New Roman" w:hAnsi="Century Gothic"/>
                      <w:color w:val="000000"/>
                    </w:rPr>
                  </w:pPr>
                  <w:r w:rsidRPr="004E765A">
                    <w:rPr>
                      <w:rStyle w:val="Strong"/>
                      <w:rFonts w:ascii="Century Gothic" w:eastAsia="Times New Roman" w:hAnsi="Century Gothic"/>
                      <w:color w:val="000000"/>
                    </w:rPr>
                    <w:t>Media Contact</w:t>
                  </w:r>
                  <w:r w:rsidRPr="004E765A">
                    <w:rPr>
                      <w:rFonts w:ascii="Century Gothic" w:eastAsia="Times New Roman" w:hAnsi="Century Gothic"/>
                      <w:color w:val="000000"/>
                    </w:rPr>
                    <w:t> </w:t>
                  </w:r>
                </w:p>
                <w:p w14:paraId="2458350F" w14:textId="54861731" w:rsidR="00355AC7" w:rsidRPr="004E765A" w:rsidRDefault="00355AC7" w:rsidP="0008696B">
                  <w:pPr>
                    <w:framePr w:hSpace="180" w:wrap="around" w:vAnchor="text" w:hAnchor="page" w:x="739" w:y="238"/>
                    <w:rPr>
                      <w:rFonts w:ascii="Century Gothic" w:eastAsia="Times New Roman" w:hAnsi="Century Gothic"/>
                      <w:color w:val="000000"/>
                    </w:rPr>
                  </w:pPr>
                  <w:r w:rsidRPr="004E765A">
                    <w:rPr>
                      <w:rFonts w:ascii="Century Gothic" w:eastAsia="Times New Roman" w:hAnsi="Century Gothic"/>
                      <w:color w:val="000000"/>
                    </w:rPr>
                    <w:t>Whitney Riggs/</w:t>
                  </w:r>
                  <w:r w:rsidR="00DB1350" w:rsidRPr="004E765A">
                    <w:rPr>
                      <w:rFonts w:ascii="Century Gothic" w:eastAsia="Times New Roman" w:hAnsi="Century Gothic"/>
                      <w:color w:val="000000"/>
                    </w:rPr>
                    <w:t>Communications Coordinator</w:t>
                  </w:r>
                </w:p>
                <w:p w14:paraId="72843226" w14:textId="4EAAD6EA" w:rsidR="00355AC7" w:rsidRPr="004E765A" w:rsidRDefault="0008696B" w:rsidP="0008696B">
                  <w:pPr>
                    <w:framePr w:hSpace="180" w:wrap="around" w:vAnchor="text" w:hAnchor="page" w:x="739" w:y="238"/>
                    <w:rPr>
                      <w:rFonts w:ascii="Century Gothic" w:eastAsia="Times New Roman" w:hAnsi="Century Gothic"/>
                      <w:color w:val="000000" w:themeColor="text1"/>
                    </w:rPr>
                  </w:pPr>
                  <w:hyperlink r:id="rId14" w:history="1">
                    <w:r w:rsidR="00355AC7" w:rsidRPr="004E765A">
                      <w:rPr>
                        <w:rStyle w:val="Hyperlink"/>
                        <w:rFonts w:ascii="Century Gothic" w:eastAsia="Times New Roman" w:hAnsi="Century Gothic"/>
                        <w:color w:val="000000" w:themeColor="text1"/>
                      </w:rPr>
                      <w:t>wriggs@hamiltoncountytourism.com</w:t>
                    </w:r>
                  </w:hyperlink>
                </w:p>
                <w:p w14:paraId="5F6D9469" w14:textId="222F9003" w:rsidR="00355AC7" w:rsidRPr="004E765A" w:rsidRDefault="00355AC7" w:rsidP="0008696B">
                  <w:pPr>
                    <w:framePr w:hSpace="180" w:wrap="around" w:vAnchor="text" w:hAnchor="page" w:x="739" w:y="238"/>
                    <w:rPr>
                      <w:rFonts w:ascii="Century Gothic" w:eastAsia="Times New Roman" w:hAnsi="Century Gothic"/>
                      <w:color w:val="000000"/>
                    </w:rPr>
                  </w:pPr>
                  <w:r w:rsidRPr="004E765A">
                    <w:rPr>
                      <w:rFonts w:ascii="Century Gothic" w:eastAsia="Times New Roman" w:hAnsi="Century Gothic"/>
                      <w:color w:val="000000"/>
                    </w:rPr>
                    <w:t>812.430.7320</w:t>
                  </w:r>
                </w:p>
                <w:p w14:paraId="41BFDCF8" w14:textId="77777777" w:rsidR="005900F1" w:rsidRPr="004E765A" w:rsidRDefault="005900F1" w:rsidP="0008696B">
                  <w:pPr>
                    <w:framePr w:hSpace="180" w:wrap="around" w:vAnchor="text" w:hAnchor="page" w:x="739" w:y="238"/>
                    <w:rPr>
                      <w:rFonts w:ascii="Century Gothic" w:hAnsi="Century Gothic"/>
                      <w:i/>
                      <w:sz w:val="28"/>
                      <w:szCs w:val="22"/>
                    </w:rPr>
                  </w:pPr>
                </w:p>
                <w:p w14:paraId="788CF660" w14:textId="77777777" w:rsidR="005900F1" w:rsidRPr="004E765A" w:rsidRDefault="005900F1" w:rsidP="0008696B">
                  <w:pPr>
                    <w:framePr w:hSpace="180" w:wrap="around" w:vAnchor="text" w:hAnchor="page" w:x="739" w:y="238"/>
                    <w:rPr>
                      <w:rFonts w:ascii="Century Gothic" w:hAnsi="Century Gothic"/>
                      <w:sz w:val="28"/>
                      <w:szCs w:val="22"/>
                    </w:rPr>
                  </w:pPr>
                </w:p>
                <w:p w14:paraId="52D4AA60" w14:textId="77777777" w:rsidR="005900F1" w:rsidRPr="004E765A" w:rsidRDefault="005900F1" w:rsidP="0008696B">
                  <w:pPr>
                    <w:framePr w:hSpace="180" w:wrap="around" w:vAnchor="text" w:hAnchor="page" w:x="739" w:y="238"/>
                    <w:jc w:val="center"/>
                    <w:rPr>
                      <w:rFonts w:ascii="Century Gothic" w:hAnsi="Century Gothic"/>
                      <w:sz w:val="28"/>
                      <w:szCs w:val="28"/>
                    </w:rPr>
                  </w:pPr>
                </w:p>
              </w:tc>
            </w:tr>
            <w:tr w:rsidR="005900F1" w:rsidRPr="00492E7E" w14:paraId="0DD61339" w14:textId="77777777" w:rsidTr="004618CB">
              <w:trPr>
                <w:trHeight w:val="6498"/>
                <w:jc w:val="center"/>
              </w:trPr>
              <w:tc>
                <w:tcPr>
                  <w:tcW w:w="10800" w:type="dxa"/>
                  <w:tcMar>
                    <w:top w:w="20" w:type="nil"/>
                    <w:left w:w="20" w:type="nil"/>
                    <w:bottom w:w="20" w:type="nil"/>
                    <w:right w:w="20" w:type="nil"/>
                  </w:tcMar>
                  <w:vAlign w:val="center"/>
                </w:tcPr>
                <w:p w14:paraId="5E0094B4" w14:textId="77777777" w:rsidR="005900F1" w:rsidRPr="00492E7E" w:rsidRDefault="005900F1" w:rsidP="0008696B">
                  <w:pPr>
                    <w:framePr w:hSpace="180" w:wrap="around" w:vAnchor="text" w:hAnchor="page" w:x="739" w:y="238"/>
                    <w:rPr>
                      <w:rFonts w:ascii="Century Gothic" w:hAnsi="Century Gothic"/>
                      <w:sz w:val="28"/>
                      <w:szCs w:val="28"/>
                    </w:rPr>
                  </w:pPr>
                </w:p>
                <w:p w14:paraId="5755B38D" w14:textId="77777777" w:rsidR="005900F1" w:rsidRPr="00492E7E" w:rsidRDefault="005900F1" w:rsidP="0008696B">
                  <w:pPr>
                    <w:framePr w:hSpace="180" w:wrap="around" w:vAnchor="text" w:hAnchor="page" w:x="739" w:y="238"/>
                    <w:rPr>
                      <w:rFonts w:ascii="Century Gothic" w:hAnsi="Century Gothic"/>
                      <w:sz w:val="28"/>
                      <w:szCs w:val="28"/>
                    </w:rPr>
                  </w:pPr>
                </w:p>
              </w:tc>
            </w:tr>
            <w:tr w:rsidR="005900F1" w:rsidRPr="00492E7E" w14:paraId="314EB466" w14:textId="77777777" w:rsidTr="004618CB">
              <w:trPr>
                <w:jc w:val="center"/>
              </w:trPr>
              <w:tc>
                <w:tcPr>
                  <w:tcW w:w="10800" w:type="dxa"/>
                  <w:tcMar>
                    <w:top w:w="20" w:type="nil"/>
                    <w:left w:w="20" w:type="nil"/>
                    <w:bottom w:w="20" w:type="nil"/>
                    <w:right w:w="20" w:type="nil"/>
                  </w:tcMar>
                  <w:vAlign w:val="center"/>
                </w:tcPr>
                <w:p w14:paraId="68AC33DE" w14:textId="77777777" w:rsidR="005900F1" w:rsidRPr="00492E7E" w:rsidRDefault="005900F1" w:rsidP="0008696B">
                  <w:pPr>
                    <w:framePr w:hSpace="180" w:wrap="around" w:vAnchor="text" w:hAnchor="page" w:x="739" w:y="238"/>
                    <w:rPr>
                      <w:rFonts w:ascii="Century Gothic" w:hAnsi="Century Gothic"/>
                      <w:sz w:val="28"/>
                      <w:szCs w:val="28"/>
                    </w:rPr>
                  </w:pPr>
                </w:p>
              </w:tc>
            </w:tr>
            <w:tr w:rsidR="005900F1" w:rsidRPr="00492E7E" w14:paraId="3EC11543" w14:textId="77777777" w:rsidTr="004618CB">
              <w:tblPrEx>
                <w:tblBorders>
                  <w:top w:val="nil"/>
                </w:tblBorders>
              </w:tblPrEx>
              <w:trPr>
                <w:jc w:val="center"/>
              </w:trPr>
              <w:tc>
                <w:tcPr>
                  <w:tcW w:w="10800" w:type="dxa"/>
                  <w:tcMar>
                    <w:top w:w="20" w:type="nil"/>
                    <w:left w:w="20" w:type="nil"/>
                    <w:bottom w:w="20" w:type="nil"/>
                    <w:right w:w="20" w:type="nil"/>
                  </w:tcMar>
                  <w:vAlign w:val="center"/>
                </w:tcPr>
                <w:p w14:paraId="336B8459" w14:textId="77777777" w:rsidR="005900F1" w:rsidRPr="00492E7E" w:rsidRDefault="005900F1" w:rsidP="0008696B">
                  <w:pPr>
                    <w:framePr w:hSpace="180" w:wrap="around" w:vAnchor="text" w:hAnchor="page" w:x="739" w:y="238"/>
                    <w:rPr>
                      <w:rFonts w:ascii="Century Gothic" w:hAnsi="Century Gothic"/>
                      <w:sz w:val="28"/>
                      <w:szCs w:val="28"/>
                    </w:rPr>
                  </w:pPr>
                  <w:r w:rsidRPr="00492E7E">
                    <w:rPr>
                      <w:rFonts w:ascii="Century Gothic" w:hAnsi="Century Gothic"/>
                      <w:sz w:val="28"/>
                      <w:szCs w:val="28"/>
                    </w:rPr>
                    <w:t> </w:t>
                  </w:r>
                </w:p>
              </w:tc>
            </w:tr>
          </w:tbl>
          <w:p w14:paraId="10597765" w14:textId="77777777" w:rsidR="005900F1" w:rsidRPr="00492E7E" w:rsidRDefault="005900F1" w:rsidP="007A550C">
            <w:pPr>
              <w:rPr>
                <w:rFonts w:ascii="Century Gothic" w:hAnsi="Century Gothic"/>
                <w:sz w:val="28"/>
                <w:szCs w:val="28"/>
              </w:rPr>
            </w:pPr>
          </w:p>
          <w:p w14:paraId="53461F2E" w14:textId="77777777" w:rsidR="005900F1" w:rsidRPr="00492E7E" w:rsidRDefault="005900F1" w:rsidP="007A550C">
            <w:pPr>
              <w:rPr>
                <w:rFonts w:ascii="Century Gothic" w:hAnsi="Century Gothic"/>
                <w:sz w:val="28"/>
                <w:szCs w:val="28"/>
              </w:rPr>
            </w:pPr>
          </w:p>
          <w:p w14:paraId="4426F81C" w14:textId="77777777" w:rsidR="005900F1" w:rsidRPr="00492E7E" w:rsidRDefault="005900F1" w:rsidP="007A550C">
            <w:pPr>
              <w:rPr>
                <w:rFonts w:ascii="Century Gothic" w:hAnsi="Century Gothic"/>
                <w:sz w:val="28"/>
                <w:szCs w:val="28"/>
              </w:rPr>
            </w:pPr>
          </w:p>
          <w:p w14:paraId="26092031" w14:textId="77777777" w:rsidR="005900F1" w:rsidRPr="00492E7E" w:rsidRDefault="005900F1" w:rsidP="007A550C">
            <w:pPr>
              <w:rPr>
                <w:rFonts w:ascii="Century Gothic" w:hAnsi="Century Gothic"/>
                <w:sz w:val="28"/>
                <w:szCs w:val="28"/>
              </w:rPr>
            </w:pPr>
          </w:p>
          <w:p w14:paraId="4724BF5B" w14:textId="77777777" w:rsidR="005900F1" w:rsidRPr="00492E7E" w:rsidRDefault="005900F1" w:rsidP="007A550C">
            <w:pPr>
              <w:rPr>
                <w:rFonts w:ascii="Century Gothic" w:hAnsi="Century Gothic"/>
                <w:sz w:val="28"/>
                <w:szCs w:val="28"/>
              </w:rPr>
            </w:pPr>
          </w:p>
          <w:p w14:paraId="67CDF1CE" w14:textId="77777777" w:rsidR="005900F1" w:rsidRPr="00492E7E" w:rsidRDefault="005900F1" w:rsidP="007A550C">
            <w:pPr>
              <w:rPr>
                <w:rFonts w:ascii="Century Gothic" w:hAnsi="Century Gothic"/>
                <w:sz w:val="28"/>
                <w:szCs w:val="28"/>
              </w:rPr>
            </w:pPr>
          </w:p>
          <w:p w14:paraId="62C24D51" w14:textId="77777777" w:rsidR="005900F1" w:rsidRPr="00492E7E" w:rsidRDefault="005900F1" w:rsidP="007A550C">
            <w:pPr>
              <w:rPr>
                <w:rFonts w:ascii="Century Gothic" w:hAnsi="Century Gothic"/>
                <w:sz w:val="28"/>
                <w:szCs w:val="28"/>
              </w:rPr>
            </w:pPr>
          </w:p>
          <w:p w14:paraId="531D0254" w14:textId="77777777" w:rsidR="005900F1" w:rsidRPr="00492E7E" w:rsidRDefault="005900F1" w:rsidP="007A550C">
            <w:pPr>
              <w:rPr>
                <w:rFonts w:ascii="Century Gothic" w:hAnsi="Century Gothic"/>
              </w:rPr>
            </w:pPr>
          </w:p>
          <w:p w14:paraId="1AEF2B8E" w14:textId="77777777" w:rsidR="005900F1" w:rsidRPr="00492E7E" w:rsidRDefault="005900F1" w:rsidP="007A550C">
            <w:pPr>
              <w:rPr>
                <w:rFonts w:ascii="Century Gothic" w:hAnsi="Century Gothic"/>
              </w:rPr>
            </w:pPr>
          </w:p>
          <w:p w14:paraId="6466B4A9" w14:textId="77777777" w:rsidR="005900F1" w:rsidRPr="00492E7E" w:rsidRDefault="005900F1" w:rsidP="007A550C">
            <w:pPr>
              <w:rPr>
                <w:rFonts w:ascii="Century Gothic" w:hAnsi="Century Gothic"/>
              </w:rPr>
            </w:pPr>
          </w:p>
        </w:tc>
      </w:tr>
      <w:tr w:rsidR="00EF08A5" w:rsidRPr="00BE6E99" w14:paraId="428DF5E5" w14:textId="77777777" w:rsidTr="007A550C">
        <w:trPr>
          <w:trHeight w:val="918"/>
        </w:trPr>
        <w:tc>
          <w:tcPr>
            <w:tcW w:w="10917" w:type="dxa"/>
            <w:tcMar>
              <w:top w:w="20" w:type="nil"/>
              <w:left w:w="20" w:type="nil"/>
              <w:bottom w:w="20" w:type="nil"/>
              <w:right w:w="20" w:type="nil"/>
            </w:tcMar>
            <w:vAlign w:val="center"/>
          </w:tcPr>
          <w:p w14:paraId="17B62AA0" w14:textId="77777777" w:rsidR="005900F1" w:rsidRPr="00C02AB8" w:rsidRDefault="005900F1" w:rsidP="007A550C">
            <w:pPr>
              <w:jc w:val="center"/>
              <w:rPr>
                <w:rFonts w:ascii="Calibri" w:hAnsi="Calibri"/>
                <w:sz w:val="40"/>
                <w:szCs w:val="40"/>
              </w:rPr>
            </w:pPr>
          </w:p>
        </w:tc>
      </w:tr>
    </w:tbl>
    <w:p w14:paraId="2562723C" w14:textId="77777777" w:rsidR="005900F1" w:rsidRDefault="005900F1" w:rsidP="005900F1">
      <w:pPr>
        <w:rPr>
          <w:rFonts w:ascii="Century Gothic" w:hAnsi="Century Gothic"/>
          <w:b/>
          <w:bCs/>
          <w:sz w:val="40"/>
          <w:szCs w:val="40"/>
        </w:rPr>
        <w:sectPr w:rsidR="005900F1" w:rsidSect="005900F1">
          <w:pgSz w:w="12240" w:h="15840"/>
          <w:pgMar w:top="1440" w:right="1440" w:bottom="1440" w:left="1440" w:header="720" w:footer="720" w:gutter="0"/>
          <w:cols w:space="720"/>
          <w:docGrid w:linePitch="360"/>
        </w:sectPr>
      </w:pPr>
    </w:p>
    <w:p w14:paraId="40DC5C4B" w14:textId="77777777" w:rsidR="005900F1" w:rsidRDefault="005900F1" w:rsidP="005900F1">
      <w:pPr>
        <w:rPr>
          <w:rFonts w:ascii="Century Gothic" w:hAnsi="Century Gothic"/>
          <w:b/>
          <w:bCs/>
          <w:sz w:val="40"/>
          <w:szCs w:val="40"/>
        </w:rPr>
        <w:sectPr w:rsidR="005900F1" w:rsidSect="005900F1">
          <w:type w:val="continuous"/>
          <w:pgSz w:w="12240" w:h="15840"/>
          <w:pgMar w:top="1440" w:right="1440" w:bottom="1440" w:left="1440" w:header="720" w:footer="720" w:gutter="0"/>
          <w:cols w:space="720"/>
          <w:docGrid w:linePitch="360"/>
        </w:sectPr>
      </w:pPr>
    </w:p>
    <w:p w14:paraId="47AC9DBA" w14:textId="3DA03A80" w:rsidR="00F37DD8" w:rsidRDefault="00F37DD8"/>
    <w:sectPr w:rsidR="00F37DD8" w:rsidSect="005900F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87"/>
    <w:rsid w:val="00004885"/>
    <w:rsid w:val="00010C58"/>
    <w:rsid w:val="00015A89"/>
    <w:rsid w:val="000472FD"/>
    <w:rsid w:val="00052AC5"/>
    <w:rsid w:val="00073737"/>
    <w:rsid w:val="00077DA0"/>
    <w:rsid w:val="0008696B"/>
    <w:rsid w:val="00090470"/>
    <w:rsid w:val="00095559"/>
    <w:rsid w:val="0009621E"/>
    <w:rsid w:val="000C5AB1"/>
    <w:rsid w:val="000C6F73"/>
    <w:rsid w:val="000D73A8"/>
    <w:rsid w:val="00106833"/>
    <w:rsid w:val="00117BEE"/>
    <w:rsid w:val="00121B75"/>
    <w:rsid w:val="001241DC"/>
    <w:rsid w:val="001503C7"/>
    <w:rsid w:val="00183A52"/>
    <w:rsid w:val="001A5AC0"/>
    <w:rsid w:val="001B0BFF"/>
    <w:rsid w:val="001D5517"/>
    <w:rsid w:val="001F0EE3"/>
    <w:rsid w:val="001F1A91"/>
    <w:rsid w:val="0024344A"/>
    <w:rsid w:val="002446A9"/>
    <w:rsid w:val="00283934"/>
    <w:rsid w:val="00286F17"/>
    <w:rsid w:val="002965FA"/>
    <w:rsid w:val="002A2464"/>
    <w:rsid w:val="002A5844"/>
    <w:rsid w:val="002C1945"/>
    <w:rsid w:val="002E4338"/>
    <w:rsid w:val="002E6186"/>
    <w:rsid w:val="002F0BAC"/>
    <w:rsid w:val="002F609E"/>
    <w:rsid w:val="00337208"/>
    <w:rsid w:val="00355AC7"/>
    <w:rsid w:val="00362E66"/>
    <w:rsid w:val="00364C98"/>
    <w:rsid w:val="00390656"/>
    <w:rsid w:val="003A7FC1"/>
    <w:rsid w:val="003B0578"/>
    <w:rsid w:val="003C53A0"/>
    <w:rsid w:val="004018F1"/>
    <w:rsid w:val="0041493F"/>
    <w:rsid w:val="00423CCE"/>
    <w:rsid w:val="0042758B"/>
    <w:rsid w:val="004424EE"/>
    <w:rsid w:val="004545E1"/>
    <w:rsid w:val="00455CEB"/>
    <w:rsid w:val="00471AE5"/>
    <w:rsid w:val="00483287"/>
    <w:rsid w:val="00492E7E"/>
    <w:rsid w:val="004B6AA9"/>
    <w:rsid w:val="004B6E2D"/>
    <w:rsid w:val="004E0B4A"/>
    <w:rsid w:val="004E20E4"/>
    <w:rsid w:val="004E3ECD"/>
    <w:rsid w:val="004E765A"/>
    <w:rsid w:val="004F3D70"/>
    <w:rsid w:val="00546F98"/>
    <w:rsid w:val="00563106"/>
    <w:rsid w:val="005900F1"/>
    <w:rsid w:val="005D0EF6"/>
    <w:rsid w:val="005D5A84"/>
    <w:rsid w:val="005E2CAA"/>
    <w:rsid w:val="00600449"/>
    <w:rsid w:val="006039C8"/>
    <w:rsid w:val="0065290E"/>
    <w:rsid w:val="0069395B"/>
    <w:rsid w:val="0069667C"/>
    <w:rsid w:val="006E020E"/>
    <w:rsid w:val="006E4ED2"/>
    <w:rsid w:val="0071255F"/>
    <w:rsid w:val="00721869"/>
    <w:rsid w:val="00721C47"/>
    <w:rsid w:val="007328BA"/>
    <w:rsid w:val="00737CAA"/>
    <w:rsid w:val="00744554"/>
    <w:rsid w:val="00751975"/>
    <w:rsid w:val="00753F54"/>
    <w:rsid w:val="007604E2"/>
    <w:rsid w:val="00777DC4"/>
    <w:rsid w:val="00781F9B"/>
    <w:rsid w:val="007A550C"/>
    <w:rsid w:val="007A5B64"/>
    <w:rsid w:val="007B1B2C"/>
    <w:rsid w:val="007B493D"/>
    <w:rsid w:val="007B4C7A"/>
    <w:rsid w:val="007C6000"/>
    <w:rsid w:val="007D2B23"/>
    <w:rsid w:val="007E129F"/>
    <w:rsid w:val="007E1F43"/>
    <w:rsid w:val="007F02AA"/>
    <w:rsid w:val="007F1F33"/>
    <w:rsid w:val="007F41AC"/>
    <w:rsid w:val="00807E3E"/>
    <w:rsid w:val="00811F32"/>
    <w:rsid w:val="00826DCD"/>
    <w:rsid w:val="0082777E"/>
    <w:rsid w:val="00830912"/>
    <w:rsid w:val="0085270A"/>
    <w:rsid w:val="008D4F3B"/>
    <w:rsid w:val="009030C1"/>
    <w:rsid w:val="00941368"/>
    <w:rsid w:val="0095426A"/>
    <w:rsid w:val="009641C1"/>
    <w:rsid w:val="00972614"/>
    <w:rsid w:val="00982D87"/>
    <w:rsid w:val="009869AF"/>
    <w:rsid w:val="0099380A"/>
    <w:rsid w:val="009A314A"/>
    <w:rsid w:val="009C264D"/>
    <w:rsid w:val="009D386A"/>
    <w:rsid w:val="009E1B7E"/>
    <w:rsid w:val="009F38CD"/>
    <w:rsid w:val="009F4C0D"/>
    <w:rsid w:val="00A23850"/>
    <w:rsid w:val="00A52DF8"/>
    <w:rsid w:val="00A53CC4"/>
    <w:rsid w:val="00AA4200"/>
    <w:rsid w:val="00AB735F"/>
    <w:rsid w:val="00AD26E4"/>
    <w:rsid w:val="00AF7D55"/>
    <w:rsid w:val="00BA63CE"/>
    <w:rsid w:val="00BB3E1F"/>
    <w:rsid w:val="00C00C3E"/>
    <w:rsid w:val="00C02AB8"/>
    <w:rsid w:val="00C20A49"/>
    <w:rsid w:val="00C22839"/>
    <w:rsid w:val="00C2419E"/>
    <w:rsid w:val="00C26F58"/>
    <w:rsid w:val="00C35178"/>
    <w:rsid w:val="00C35388"/>
    <w:rsid w:val="00C55704"/>
    <w:rsid w:val="00C62AEE"/>
    <w:rsid w:val="00C730E0"/>
    <w:rsid w:val="00C74C7C"/>
    <w:rsid w:val="00C8166C"/>
    <w:rsid w:val="00C85EA0"/>
    <w:rsid w:val="00C9669D"/>
    <w:rsid w:val="00CD0643"/>
    <w:rsid w:val="00CF0B27"/>
    <w:rsid w:val="00D13C39"/>
    <w:rsid w:val="00D16247"/>
    <w:rsid w:val="00D17387"/>
    <w:rsid w:val="00D41D7D"/>
    <w:rsid w:val="00D82BDC"/>
    <w:rsid w:val="00D86FB7"/>
    <w:rsid w:val="00D964E5"/>
    <w:rsid w:val="00DA6EB3"/>
    <w:rsid w:val="00DB1350"/>
    <w:rsid w:val="00DD307C"/>
    <w:rsid w:val="00E10DD1"/>
    <w:rsid w:val="00E213F1"/>
    <w:rsid w:val="00E23B43"/>
    <w:rsid w:val="00E80D5C"/>
    <w:rsid w:val="00EC6E7D"/>
    <w:rsid w:val="00ED3FDA"/>
    <w:rsid w:val="00EE79D4"/>
    <w:rsid w:val="00EF08A5"/>
    <w:rsid w:val="00F21179"/>
    <w:rsid w:val="00F37DD8"/>
    <w:rsid w:val="00F65EA8"/>
    <w:rsid w:val="00F750EF"/>
    <w:rsid w:val="00FD1A3D"/>
    <w:rsid w:val="00FE286B"/>
    <w:rsid w:val="00FE324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0793E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6FB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B75"/>
    <w:rPr>
      <w:color w:val="0563C1" w:themeColor="hyperlink"/>
      <w:u w:val="single"/>
    </w:rPr>
  </w:style>
  <w:style w:type="character" w:customStyle="1" w:styleId="apple-converted-space">
    <w:name w:val="apple-converted-space"/>
    <w:basedOn w:val="DefaultParagraphFont"/>
    <w:rsid w:val="007A5B64"/>
  </w:style>
  <w:style w:type="character" w:styleId="FollowedHyperlink">
    <w:name w:val="FollowedHyperlink"/>
    <w:basedOn w:val="DefaultParagraphFont"/>
    <w:uiPriority w:val="99"/>
    <w:semiHidden/>
    <w:unhideWhenUsed/>
    <w:rsid w:val="00781F9B"/>
    <w:rPr>
      <w:color w:val="954F72" w:themeColor="followedHyperlink"/>
      <w:u w:val="single"/>
    </w:rPr>
  </w:style>
  <w:style w:type="character" w:styleId="Strong">
    <w:name w:val="Strong"/>
    <w:basedOn w:val="DefaultParagraphFont"/>
    <w:uiPriority w:val="22"/>
    <w:qFormat/>
    <w:rsid w:val="007328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90737">
      <w:bodyDiv w:val="1"/>
      <w:marLeft w:val="0"/>
      <w:marRight w:val="0"/>
      <w:marTop w:val="0"/>
      <w:marBottom w:val="0"/>
      <w:divBdr>
        <w:top w:val="none" w:sz="0" w:space="0" w:color="auto"/>
        <w:left w:val="none" w:sz="0" w:space="0" w:color="auto"/>
        <w:bottom w:val="none" w:sz="0" w:space="0" w:color="auto"/>
        <w:right w:val="none" w:sz="0" w:space="0" w:color="auto"/>
      </w:divBdr>
    </w:div>
    <w:div w:id="289291136">
      <w:bodyDiv w:val="1"/>
      <w:marLeft w:val="0"/>
      <w:marRight w:val="0"/>
      <w:marTop w:val="0"/>
      <w:marBottom w:val="0"/>
      <w:divBdr>
        <w:top w:val="none" w:sz="0" w:space="0" w:color="auto"/>
        <w:left w:val="none" w:sz="0" w:space="0" w:color="auto"/>
        <w:bottom w:val="none" w:sz="0" w:space="0" w:color="auto"/>
        <w:right w:val="none" w:sz="0" w:space="0" w:color="auto"/>
      </w:divBdr>
    </w:div>
    <w:div w:id="366830201">
      <w:bodyDiv w:val="1"/>
      <w:marLeft w:val="0"/>
      <w:marRight w:val="0"/>
      <w:marTop w:val="0"/>
      <w:marBottom w:val="0"/>
      <w:divBdr>
        <w:top w:val="none" w:sz="0" w:space="0" w:color="auto"/>
        <w:left w:val="none" w:sz="0" w:space="0" w:color="auto"/>
        <w:bottom w:val="none" w:sz="0" w:space="0" w:color="auto"/>
        <w:right w:val="none" w:sz="0" w:space="0" w:color="auto"/>
      </w:divBdr>
    </w:div>
    <w:div w:id="522944242">
      <w:bodyDiv w:val="1"/>
      <w:marLeft w:val="0"/>
      <w:marRight w:val="0"/>
      <w:marTop w:val="0"/>
      <w:marBottom w:val="0"/>
      <w:divBdr>
        <w:top w:val="none" w:sz="0" w:space="0" w:color="auto"/>
        <w:left w:val="none" w:sz="0" w:space="0" w:color="auto"/>
        <w:bottom w:val="none" w:sz="0" w:space="0" w:color="auto"/>
        <w:right w:val="none" w:sz="0" w:space="0" w:color="auto"/>
      </w:divBdr>
    </w:div>
    <w:div w:id="558131874">
      <w:bodyDiv w:val="1"/>
      <w:marLeft w:val="0"/>
      <w:marRight w:val="0"/>
      <w:marTop w:val="0"/>
      <w:marBottom w:val="0"/>
      <w:divBdr>
        <w:top w:val="none" w:sz="0" w:space="0" w:color="auto"/>
        <w:left w:val="none" w:sz="0" w:space="0" w:color="auto"/>
        <w:bottom w:val="none" w:sz="0" w:space="0" w:color="auto"/>
        <w:right w:val="none" w:sz="0" w:space="0" w:color="auto"/>
      </w:divBdr>
    </w:div>
    <w:div w:id="794565723">
      <w:bodyDiv w:val="1"/>
      <w:marLeft w:val="0"/>
      <w:marRight w:val="0"/>
      <w:marTop w:val="0"/>
      <w:marBottom w:val="0"/>
      <w:divBdr>
        <w:top w:val="none" w:sz="0" w:space="0" w:color="auto"/>
        <w:left w:val="none" w:sz="0" w:space="0" w:color="auto"/>
        <w:bottom w:val="none" w:sz="0" w:space="0" w:color="auto"/>
        <w:right w:val="none" w:sz="0" w:space="0" w:color="auto"/>
      </w:divBdr>
    </w:div>
    <w:div w:id="1014770754">
      <w:bodyDiv w:val="1"/>
      <w:marLeft w:val="0"/>
      <w:marRight w:val="0"/>
      <w:marTop w:val="0"/>
      <w:marBottom w:val="0"/>
      <w:divBdr>
        <w:top w:val="none" w:sz="0" w:space="0" w:color="auto"/>
        <w:left w:val="none" w:sz="0" w:space="0" w:color="auto"/>
        <w:bottom w:val="none" w:sz="0" w:space="0" w:color="auto"/>
        <w:right w:val="none" w:sz="0" w:space="0" w:color="auto"/>
      </w:divBdr>
    </w:div>
    <w:div w:id="1515345450">
      <w:bodyDiv w:val="1"/>
      <w:marLeft w:val="0"/>
      <w:marRight w:val="0"/>
      <w:marTop w:val="0"/>
      <w:marBottom w:val="0"/>
      <w:divBdr>
        <w:top w:val="none" w:sz="0" w:space="0" w:color="auto"/>
        <w:left w:val="none" w:sz="0" w:space="0" w:color="auto"/>
        <w:bottom w:val="none" w:sz="0" w:space="0" w:color="auto"/>
        <w:right w:val="none" w:sz="0" w:space="0" w:color="auto"/>
      </w:divBdr>
    </w:div>
    <w:div w:id="1614900992">
      <w:bodyDiv w:val="1"/>
      <w:marLeft w:val="0"/>
      <w:marRight w:val="0"/>
      <w:marTop w:val="0"/>
      <w:marBottom w:val="0"/>
      <w:divBdr>
        <w:top w:val="none" w:sz="0" w:space="0" w:color="auto"/>
        <w:left w:val="none" w:sz="0" w:space="0" w:color="auto"/>
        <w:bottom w:val="none" w:sz="0" w:space="0" w:color="auto"/>
        <w:right w:val="none" w:sz="0" w:space="0" w:color="auto"/>
      </w:divBdr>
      <w:divsChild>
        <w:div w:id="1306861672">
          <w:marLeft w:val="0"/>
          <w:marRight w:val="0"/>
          <w:marTop w:val="0"/>
          <w:marBottom w:val="0"/>
          <w:divBdr>
            <w:top w:val="none" w:sz="0" w:space="0" w:color="auto"/>
            <w:left w:val="none" w:sz="0" w:space="0" w:color="auto"/>
            <w:bottom w:val="none" w:sz="0" w:space="0" w:color="auto"/>
            <w:right w:val="none" w:sz="0" w:space="0" w:color="auto"/>
          </w:divBdr>
          <w:divsChild>
            <w:div w:id="1793330616">
              <w:marLeft w:val="0"/>
              <w:marRight w:val="0"/>
              <w:marTop w:val="0"/>
              <w:marBottom w:val="0"/>
              <w:divBdr>
                <w:top w:val="none" w:sz="0" w:space="0" w:color="auto"/>
                <w:left w:val="none" w:sz="0" w:space="0" w:color="auto"/>
                <w:bottom w:val="none" w:sz="0" w:space="0" w:color="auto"/>
                <w:right w:val="none" w:sz="0" w:space="0" w:color="auto"/>
              </w:divBdr>
            </w:div>
          </w:divsChild>
        </w:div>
        <w:div w:id="2110463006">
          <w:marLeft w:val="0"/>
          <w:marRight w:val="0"/>
          <w:marTop w:val="0"/>
          <w:marBottom w:val="0"/>
          <w:divBdr>
            <w:top w:val="none" w:sz="0" w:space="0" w:color="auto"/>
            <w:left w:val="none" w:sz="0" w:space="0" w:color="auto"/>
            <w:bottom w:val="none" w:sz="0" w:space="0" w:color="auto"/>
            <w:right w:val="none" w:sz="0" w:space="0" w:color="auto"/>
          </w:divBdr>
          <w:divsChild>
            <w:div w:id="919212293">
              <w:marLeft w:val="0"/>
              <w:marRight w:val="0"/>
              <w:marTop w:val="0"/>
              <w:marBottom w:val="0"/>
              <w:divBdr>
                <w:top w:val="none" w:sz="0" w:space="0" w:color="auto"/>
                <w:left w:val="none" w:sz="0" w:space="0" w:color="auto"/>
                <w:bottom w:val="none" w:sz="0" w:space="0" w:color="auto"/>
                <w:right w:val="none" w:sz="0" w:space="0" w:color="auto"/>
              </w:divBdr>
            </w:div>
          </w:divsChild>
        </w:div>
        <w:div w:id="2030911852">
          <w:marLeft w:val="0"/>
          <w:marRight w:val="0"/>
          <w:marTop w:val="0"/>
          <w:marBottom w:val="0"/>
          <w:divBdr>
            <w:top w:val="none" w:sz="0" w:space="0" w:color="auto"/>
            <w:left w:val="none" w:sz="0" w:space="0" w:color="auto"/>
            <w:bottom w:val="none" w:sz="0" w:space="0" w:color="auto"/>
            <w:right w:val="none" w:sz="0" w:space="0" w:color="auto"/>
          </w:divBdr>
          <w:divsChild>
            <w:div w:id="142353101">
              <w:marLeft w:val="0"/>
              <w:marRight w:val="0"/>
              <w:marTop w:val="0"/>
              <w:marBottom w:val="0"/>
              <w:divBdr>
                <w:top w:val="none" w:sz="0" w:space="0" w:color="auto"/>
                <w:left w:val="none" w:sz="0" w:space="0" w:color="auto"/>
                <w:bottom w:val="none" w:sz="0" w:space="0" w:color="auto"/>
                <w:right w:val="none" w:sz="0" w:space="0" w:color="auto"/>
              </w:divBdr>
              <w:divsChild>
                <w:div w:id="826551536">
                  <w:marLeft w:val="0"/>
                  <w:marRight w:val="0"/>
                  <w:marTop w:val="0"/>
                  <w:marBottom w:val="0"/>
                  <w:divBdr>
                    <w:top w:val="none" w:sz="0" w:space="0" w:color="auto"/>
                    <w:left w:val="none" w:sz="0" w:space="0" w:color="auto"/>
                    <w:bottom w:val="none" w:sz="0" w:space="0" w:color="auto"/>
                    <w:right w:val="none" w:sz="0" w:space="0" w:color="auto"/>
                  </w:divBdr>
                </w:div>
              </w:divsChild>
            </w:div>
            <w:div w:id="295532050">
              <w:marLeft w:val="0"/>
              <w:marRight w:val="0"/>
              <w:marTop w:val="0"/>
              <w:marBottom w:val="0"/>
              <w:divBdr>
                <w:top w:val="none" w:sz="0" w:space="0" w:color="auto"/>
                <w:left w:val="none" w:sz="0" w:space="0" w:color="auto"/>
                <w:bottom w:val="none" w:sz="0" w:space="0" w:color="auto"/>
                <w:right w:val="none" w:sz="0" w:space="0" w:color="auto"/>
              </w:divBdr>
            </w:div>
            <w:div w:id="1114446756">
              <w:marLeft w:val="0"/>
              <w:marRight w:val="0"/>
              <w:marTop w:val="0"/>
              <w:marBottom w:val="0"/>
              <w:divBdr>
                <w:top w:val="none" w:sz="0" w:space="0" w:color="auto"/>
                <w:left w:val="none" w:sz="0" w:space="0" w:color="auto"/>
                <w:bottom w:val="none" w:sz="0" w:space="0" w:color="auto"/>
                <w:right w:val="none" w:sz="0" w:space="0" w:color="auto"/>
              </w:divBdr>
            </w:div>
            <w:div w:id="1779645275">
              <w:marLeft w:val="0"/>
              <w:marRight w:val="0"/>
              <w:marTop w:val="0"/>
              <w:marBottom w:val="0"/>
              <w:divBdr>
                <w:top w:val="none" w:sz="0" w:space="0" w:color="auto"/>
                <w:left w:val="none" w:sz="0" w:space="0" w:color="auto"/>
                <w:bottom w:val="none" w:sz="0" w:space="0" w:color="auto"/>
                <w:right w:val="none" w:sz="0" w:space="0" w:color="auto"/>
              </w:divBdr>
            </w:div>
            <w:div w:id="8841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r20.rs6.net/tn.jsp?t=qmstqv9ab.0.0.9psul9bab.0&amp;id=preview&amp;r=3&amp;p=http%3A%2F%2Fwww.usarchery.org" TargetMode="External"/><Relationship Id="rId12" Type="http://schemas.openxmlformats.org/officeDocument/2006/relationships/hyperlink" Target="mailto:sbernstein@usarchery.org" TargetMode="External"/><Relationship Id="rId13" Type="http://schemas.openxmlformats.org/officeDocument/2006/relationships/hyperlink" Target="https://www.visithamiltoncounty.com/sports/" TargetMode="External"/><Relationship Id="rId14" Type="http://schemas.openxmlformats.org/officeDocument/2006/relationships/hyperlink" Target="mailto:wriggs@hamiltoncountytourism.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http://www.teamusa.org/usa-archery/tournament/national-tournaments/outdoor-nationals" TargetMode="External"/><Relationship Id="rId7" Type="http://schemas.openxmlformats.org/officeDocument/2006/relationships/hyperlink" Target="http://r20.rs6.net/tn.jsp?f=001unb1r9zzx-vQdmaJTReM46YUm4KfVcLb0-qsD1gddlLDanWcoPGb-Ixe0OHFRghyCOC83M4hEhJHFZBrSF5DOFg_TvTMYfAFrkhpjJQLEzrJom1c9fAfT9K6K8sXwZQm4qvm0MYEFWx1Sfdp8uky0mHDp8bIa9o9bGuK0GJ0aMSdcghQNuMEXQ==&amp;c=gFHKg5nojWJOlvv2tPXYwEeiDEweRpj4j21fP4fEHy48CbugBm2Jkg==&amp;ch=jE-S_u-9KyWYEvUDC74tq7-iYg3TYjQv0oqGR7mgjlqa9pYDch7dMA==" TargetMode="External"/><Relationship Id="rId8" Type="http://schemas.openxmlformats.org/officeDocument/2006/relationships/hyperlink" Target="http://r20.rs6.net/tn.jsp?f=001unb1r9zzx-vQdmaJTReM46YUm4KfVcLb0-qsD1gddlLDanWcoPGb-Ixe0OHFRghyp0D6aBct8B_NTOGP6AAirA8BZOx7rVxGyYip6MjtasGt5dOLgN4wCSe_oJQsQx-VMoPNZinm2D0BUxYOnMAR7ediiI51DyuggOmp3qZ7-aDYac3pPRfbUA==&amp;c=gFHKg5nojWJOlvv2tPXYwEeiDEweRpj4j21fP4fEHy48CbugBm2Jkg==&amp;ch=jE-S_u-9KyWYEvUDC74tq7-iYg3TYjQv0oqGR7mgjlqa9pYDch7dMA==" TargetMode="External"/><Relationship Id="rId9" Type="http://schemas.openxmlformats.org/officeDocument/2006/relationships/hyperlink" Target="http://r20.rs6.net/tn.jsp?f=001unb1r9zzx-vQdmaJTReM46YUm4KfVcLb0-qsD1gddlLDanWcoPGb-Ixe0OHFRghyJuTWDhoSsy6kxcda7gLqM_2I6yz1fTjXX4nQdrp7Nqi1w-KmWPjrx_Wqps5prjazC3irO4bcepcdG9RCmH5ZaYUuI6SlyOTdzPScbGJposKyTuTef3GwnQ==&amp;c=gFHKg5nojWJOlvv2tPXYwEeiDEweRpj4j21fP4fEHy48CbugBm2Jkg==&amp;ch=jE-S_u-9KyWYEvUDC74tq7-iYg3TYjQv0oqGR7mgjlqa9pYDch7dMA==" TargetMode="External"/><Relationship Id="rId10" Type="http://schemas.openxmlformats.org/officeDocument/2006/relationships/hyperlink" Target="mailto:media@usarche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693</Words>
  <Characters>3847</Characters>
  <Application>Microsoft Macintosh Word</Application>
  <DocSecurity>0</DocSecurity>
  <Lines>256</Lines>
  <Paragraphs>141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Riggs</dc:creator>
  <cp:keywords/>
  <dc:description/>
  <cp:lastModifiedBy>Whitney Riggs</cp:lastModifiedBy>
  <cp:revision>69</cp:revision>
  <dcterms:created xsi:type="dcterms:W3CDTF">2017-06-12T14:24:00Z</dcterms:created>
  <dcterms:modified xsi:type="dcterms:W3CDTF">2017-06-14T19:46:00Z</dcterms:modified>
</cp:coreProperties>
</file>