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52" w:rsidRDefault="00322D52" w:rsidP="00322D5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3F84FA" wp14:editId="32DD263D">
            <wp:simplePos x="0" y="0"/>
            <wp:positionH relativeFrom="page">
              <wp:posOffset>4752975</wp:posOffset>
            </wp:positionH>
            <wp:positionV relativeFrom="paragraph">
              <wp:posOffset>0</wp:posOffset>
            </wp:positionV>
            <wp:extent cx="2916936" cy="1188875"/>
            <wp:effectExtent l="0" t="0" r="0" b="0"/>
            <wp:wrapThrough wrapText="bothSides">
              <wp:wrapPolygon edited="0">
                <wp:start x="0" y="0"/>
                <wp:lineTo x="0" y="21115"/>
                <wp:lineTo x="21445" y="21115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sas Travel tag UR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8370" b="27409"/>
                    <a:stretch/>
                  </pic:blipFill>
                  <pic:spPr bwMode="auto">
                    <a:xfrm>
                      <a:off x="0" y="0"/>
                      <a:ext cx="2916936" cy="118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Contact:     Kelli Hilliard</w:t>
      </w:r>
    </w:p>
    <w:p w:rsidR="00322D52" w:rsidRDefault="00322D52" w:rsidP="00322D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785) 296-4922</w:t>
      </w:r>
    </w:p>
    <w:p w:rsidR="00322D52" w:rsidRDefault="00322D52" w:rsidP="00322D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  <w:t xml:space="preserve">    </w:t>
      </w:r>
      <w:hyperlink r:id="rId5" w:history="1">
        <w:r w:rsidRPr="00CB3C60">
          <w:rPr>
            <w:rStyle w:val="Hyperlink"/>
            <w:sz w:val="20"/>
            <w:szCs w:val="20"/>
          </w:rPr>
          <w:t>Kelli.Hilliard@ks.gov</w:t>
        </w:r>
      </w:hyperlink>
    </w:p>
    <w:p w:rsidR="00322D52" w:rsidRDefault="00322D52" w:rsidP="00322D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July 11, 2017</w:t>
      </w:r>
    </w:p>
    <w:p w:rsidR="00322D52" w:rsidRDefault="00322D52" w:rsidP="00322D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Website:    </w:t>
      </w:r>
      <w:hyperlink r:id="rId6" w:history="1">
        <w:r w:rsidRPr="00AA7A66">
          <w:rPr>
            <w:rStyle w:val="Hyperlink"/>
            <w:sz w:val="20"/>
            <w:szCs w:val="20"/>
          </w:rPr>
          <w:t>www.TravelKS.com/solareclipse</w:t>
        </w:r>
      </w:hyperlink>
      <w:r>
        <w:rPr>
          <w:sz w:val="20"/>
          <w:szCs w:val="20"/>
        </w:rPr>
        <w:t xml:space="preserve">                                     </w:t>
      </w:r>
    </w:p>
    <w:p w:rsidR="00322D52" w:rsidRPr="00322D52" w:rsidRDefault="00322D52" w:rsidP="00322D52">
      <w:r>
        <w:rPr>
          <w:sz w:val="44"/>
          <w:szCs w:val="44"/>
        </w:rPr>
        <w:t xml:space="preserve"> </w:t>
      </w:r>
    </w:p>
    <w:p w:rsidR="00322D52" w:rsidRDefault="005326AF" w:rsidP="00322D52">
      <w:pPr>
        <w:spacing w:after="0"/>
        <w:rPr>
          <w:rFonts w:cs="Times New Roman"/>
          <w:b/>
          <w:sz w:val="40"/>
          <w:szCs w:val="40"/>
        </w:rPr>
      </w:pPr>
      <w:r w:rsidRPr="005326AF">
        <w:rPr>
          <w:rFonts w:cs="Times New Roman"/>
          <w:b/>
          <w:sz w:val="40"/>
          <w:szCs w:val="40"/>
        </w:rPr>
        <w:t xml:space="preserve">Catch an Eclipse Watch Party </w:t>
      </w:r>
    </w:p>
    <w:p w:rsidR="005326AF" w:rsidRDefault="005326AF" w:rsidP="00322D52">
      <w:pPr>
        <w:spacing w:after="120" w:line="360" w:lineRule="atLeast"/>
        <w:rPr>
          <w:rFonts w:cs="Times New Roman"/>
          <w:b/>
          <w:sz w:val="40"/>
          <w:szCs w:val="40"/>
        </w:rPr>
      </w:pPr>
      <w:r w:rsidRPr="005326AF">
        <w:rPr>
          <w:rFonts w:cs="Times New Roman"/>
          <w:b/>
          <w:sz w:val="40"/>
          <w:szCs w:val="40"/>
        </w:rPr>
        <w:t>During Kansas’ Solar Spectacle</w:t>
      </w:r>
    </w:p>
    <w:p w:rsidR="008D2269" w:rsidRPr="003777F8" w:rsidRDefault="004946D0" w:rsidP="005326AF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  <w:t>Follow the sun to</w:t>
      </w:r>
      <w:r w:rsidR="008D2269" w:rsidRPr="003777F8">
        <w:rPr>
          <w:rFonts w:cs="Times New Roman"/>
          <w:sz w:val="24"/>
          <w:szCs w:val="24"/>
        </w:rPr>
        <w:t xml:space="preserve"> northeast Kansas on </w:t>
      </w:r>
      <w:r w:rsidR="0028360D" w:rsidRPr="003777F8">
        <w:rPr>
          <w:rFonts w:cs="Times New Roman"/>
          <w:sz w:val="24"/>
          <w:szCs w:val="24"/>
        </w:rPr>
        <w:t xml:space="preserve">Monday, </w:t>
      </w:r>
      <w:r w:rsidR="008D2269" w:rsidRPr="003777F8">
        <w:rPr>
          <w:rFonts w:cs="Times New Roman"/>
          <w:sz w:val="24"/>
          <w:szCs w:val="24"/>
        </w:rPr>
        <w:t>August 21</w:t>
      </w:r>
      <w:r w:rsidR="0028360D" w:rsidRPr="003777F8">
        <w:rPr>
          <w:rFonts w:cs="Times New Roman"/>
          <w:sz w:val="24"/>
          <w:szCs w:val="24"/>
        </w:rPr>
        <w:t>,</w:t>
      </w:r>
      <w:r w:rsidR="008D2269" w:rsidRPr="003777F8">
        <w:rPr>
          <w:rFonts w:cs="Times New Roman"/>
          <w:sz w:val="24"/>
          <w:szCs w:val="24"/>
        </w:rPr>
        <w:t xml:space="preserve"> for the celestial event of</w:t>
      </w:r>
      <w:r w:rsidR="003777F8">
        <w:rPr>
          <w:rFonts w:cs="Times New Roman"/>
          <w:sz w:val="24"/>
          <w:szCs w:val="24"/>
        </w:rPr>
        <w:t xml:space="preserve"> a</w:t>
      </w:r>
      <w:r w:rsidR="008D2269" w:rsidRPr="003777F8">
        <w:rPr>
          <w:rFonts w:cs="Times New Roman"/>
          <w:sz w:val="24"/>
          <w:szCs w:val="24"/>
        </w:rPr>
        <w:t xml:space="preserve"> lifetime.</w:t>
      </w:r>
      <w:r w:rsidR="0028360D" w:rsidRPr="003777F8">
        <w:rPr>
          <w:rFonts w:cs="Times New Roman"/>
          <w:sz w:val="24"/>
          <w:szCs w:val="24"/>
        </w:rPr>
        <w:t xml:space="preserve"> When the skies go eerily dark</w:t>
      </w:r>
      <w:r w:rsidR="009F7F4B" w:rsidRPr="003777F8">
        <w:rPr>
          <w:rFonts w:cs="Times New Roman"/>
          <w:sz w:val="24"/>
          <w:szCs w:val="24"/>
        </w:rPr>
        <w:t xml:space="preserve"> that afternoon</w:t>
      </w:r>
      <w:r w:rsidR="0028360D" w:rsidRPr="003777F8">
        <w:rPr>
          <w:rFonts w:cs="Times New Roman"/>
          <w:sz w:val="24"/>
          <w:szCs w:val="24"/>
        </w:rPr>
        <w:t>, c</w:t>
      </w:r>
      <w:r w:rsidR="008D2269" w:rsidRPr="003777F8">
        <w:rPr>
          <w:rFonts w:cs="Times New Roman"/>
          <w:sz w:val="24"/>
          <w:szCs w:val="24"/>
        </w:rPr>
        <w:t>ommunities across the far corner of the state offer some of the best solar eclipse viewing anywhere.</w:t>
      </w:r>
    </w:p>
    <w:p w:rsidR="004946D0" w:rsidRPr="003777F8" w:rsidRDefault="008D2269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  <w:t xml:space="preserve">  </w:t>
      </w:r>
      <w:r w:rsidR="0028360D" w:rsidRPr="003777F8">
        <w:rPr>
          <w:rFonts w:cs="Times New Roman"/>
          <w:sz w:val="24"/>
          <w:szCs w:val="24"/>
        </w:rPr>
        <w:t xml:space="preserve">It’s been 100 years since the last total solar eclipse was visible from Kansas and the next one won’t come here until 2045. </w:t>
      </w:r>
      <w:r w:rsidR="004946D0" w:rsidRPr="003777F8">
        <w:rPr>
          <w:rFonts w:cs="Times New Roman"/>
          <w:sz w:val="24"/>
          <w:szCs w:val="24"/>
        </w:rPr>
        <w:t xml:space="preserve">That’s why </w:t>
      </w:r>
      <w:r w:rsidR="00706019" w:rsidRPr="003777F8">
        <w:rPr>
          <w:rFonts w:cs="Times New Roman"/>
          <w:sz w:val="24"/>
          <w:szCs w:val="24"/>
        </w:rPr>
        <w:t xml:space="preserve">the towns of </w:t>
      </w:r>
      <w:r w:rsidR="004946D0" w:rsidRPr="003777F8">
        <w:rPr>
          <w:rFonts w:cs="Times New Roman"/>
          <w:sz w:val="24"/>
          <w:szCs w:val="24"/>
        </w:rPr>
        <w:t xml:space="preserve">Atchison, Troy, Hiawatha, Marysville and others are making big plans to host eclipse watch parties for capacity crowds.  </w:t>
      </w:r>
    </w:p>
    <w:p w:rsidR="004946D0" w:rsidRPr="003777F8" w:rsidRDefault="004946D0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  <w:t>“</w:t>
      </w:r>
      <w:r w:rsidR="00A25B7D" w:rsidRPr="003777F8">
        <w:rPr>
          <w:rFonts w:cs="Times New Roman"/>
          <w:sz w:val="24"/>
          <w:szCs w:val="24"/>
        </w:rPr>
        <w:t xml:space="preserve">This hasn’t happened in Kansas since 1918,” says Adrienne </w:t>
      </w:r>
      <w:proofErr w:type="spellStart"/>
      <w:r w:rsidR="00A25B7D" w:rsidRPr="003777F8">
        <w:rPr>
          <w:rFonts w:cs="Times New Roman"/>
          <w:sz w:val="24"/>
          <w:szCs w:val="24"/>
        </w:rPr>
        <w:t>Korson</w:t>
      </w:r>
      <w:proofErr w:type="spellEnd"/>
      <w:r w:rsidR="00A25B7D" w:rsidRPr="003777F8">
        <w:rPr>
          <w:rFonts w:cs="Times New Roman"/>
          <w:sz w:val="24"/>
          <w:szCs w:val="24"/>
        </w:rPr>
        <w:t xml:space="preserve">, Doniphan County economic development director. “We’ve had astronomers tell us it’s like winning the lottery to be on the </w:t>
      </w:r>
      <w:r w:rsidR="000C0861" w:rsidRPr="003777F8">
        <w:rPr>
          <w:rFonts w:cs="Times New Roman"/>
          <w:sz w:val="24"/>
          <w:szCs w:val="24"/>
        </w:rPr>
        <w:t xml:space="preserve">eclipse’s </w:t>
      </w:r>
      <w:r w:rsidR="00A25B7D" w:rsidRPr="003777F8">
        <w:rPr>
          <w:rFonts w:cs="Times New Roman"/>
          <w:sz w:val="24"/>
          <w:szCs w:val="24"/>
        </w:rPr>
        <w:t xml:space="preserve">central line of totality!” </w:t>
      </w:r>
    </w:p>
    <w:p w:rsidR="00E74971" w:rsidRPr="003777F8" w:rsidRDefault="00E0376D" w:rsidP="003777F8">
      <w:pPr>
        <w:spacing w:after="180" w:line="360" w:lineRule="atLeast"/>
        <w:ind w:firstLine="720"/>
        <w:rPr>
          <w:rFonts w:cs="Times New Roman"/>
          <w:sz w:val="24"/>
          <w:szCs w:val="24"/>
        </w:rPr>
      </w:pPr>
      <w:r w:rsidRPr="007164B2">
        <w:rPr>
          <w:rFonts w:eastAsia="Times New Roman" w:cs="Arial"/>
          <w:sz w:val="24"/>
          <w:szCs w:val="24"/>
        </w:rPr>
        <w:t xml:space="preserve">The </w:t>
      </w:r>
      <w:r w:rsidRPr="003777F8">
        <w:rPr>
          <w:rFonts w:cs="Arial"/>
          <w:sz w:val="24"/>
          <w:szCs w:val="24"/>
        </w:rPr>
        <w:t xml:space="preserve">August 21 phenomenon </w:t>
      </w:r>
      <w:r w:rsidRPr="007164B2">
        <w:rPr>
          <w:rFonts w:eastAsia="Times New Roman" w:cs="Arial"/>
          <w:sz w:val="24"/>
          <w:szCs w:val="24"/>
        </w:rPr>
        <w:t>will </w:t>
      </w:r>
      <w:hyperlink r:id="rId7" w:history="1">
        <w:r w:rsidRPr="007164B2">
          <w:rPr>
            <w:rFonts w:eastAsia="Times New Roman" w:cs="Arial"/>
            <w:sz w:val="24"/>
            <w:szCs w:val="24"/>
          </w:rPr>
          <w:t>darken skies all the way from Oregon to South Carolina</w:t>
        </w:r>
      </w:hyperlink>
      <w:r w:rsidRPr="007164B2">
        <w:rPr>
          <w:rFonts w:eastAsia="Times New Roman" w:cs="Arial"/>
          <w:sz w:val="24"/>
          <w:szCs w:val="24"/>
        </w:rPr>
        <w:t>, along a stretch of land about 70 miles wide</w:t>
      </w:r>
      <w:r w:rsidRPr="003777F8">
        <w:rPr>
          <w:rFonts w:cs="Arial"/>
          <w:sz w:val="24"/>
          <w:szCs w:val="24"/>
        </w:rPr>
        <w:t xml:space="preserve">. </w:t>
      </w:r>
      <w:r w:rsidR="008B1AFC" w:rsidRPr="003777F8">
        <w:rPr>
          <w:rFonts w:cs="Times New Roman"/>
          <w:sz w:val="24"/>
          <w:szCs w:val="24"/>
        </w:rPr>
        <w:t>The closer to the center line of that path, the longer the total eclipse lasts. T</w:t>
      </w:r>
      <w:r w:rsidR="009F7F4B" w:rsidRPr="003777F8">
        <w:rPr>
          <w:rFonts w:cs="Times New Roman"/>
          <w:sz w:val="24"/>
          <w:szCs w:val="24"/>
        </w:rPr>
        <w:t xml:space="preserve">he longest </w:t>
      </w:r>
      <w:r w:rsidR="008B1AFC" w:rsidRPr="003777F8">
        <w:rPr>
          <w:rFonts w:cs="Times New Roman"/>
          <w:sz w:val="24"/>
          <w:szCs w:val="24"/>
        </w:rPr>
        <w:t xml:space="preserve">duration </w:t>
      </w:r>
      <w:r w:rsidR="009F7F4B" w:rsidRPr="003777F8">
        <w:rPr>
          <w:rFonts w:cs="Times New Roman"/>
          <w:sz w:val="24"/>
          <w:szCs w:val="24"/>
        </w:rPr>
        <w:t xml:space="preserve">anywhere in the U.S. </w:t>
      </w:r>
      <w:r w:rsidR="008B1AFC" w:rsidRPr="003777F8">
        <w:rPr>
          <w:rFonts w:cs="Times New Roman"/>
          <w:sz w:val="24"/>
          <w:szCs w:val="24"/>
        </w:rPr>
        <w:t>is</w:t>
      </w:r>
      <w:r w:rsidR="009F7F4B" w:rsidRPr="003777F8">
        <w:rPr>
          <w:rFonts w:cs="Times New Roman"/>
          <w:sz w:val="24"/>
          <w:szCs w:val="24"/>
        </w:rPr>
        <w:t xml:space="preserve"> 2 minutes, 40 seconds</w:t>
      </w:r>
      <w:r w:rsidR="008B1AFC" w:rsidRPr="003777F8">
        <w:rPr>
          <w:rFonts w:cs="Times New Roman"/>
          <w:sz w:val="24"/>
          <w:szCs w:val="24"/>
        </w:rPr>
        <w:t>:</w:t>
      </w:r>
      <w:r w:rsidR="009F7F4B" w:rsidRPr="003777F8">
        <w:rPr>
          <w:rFonts w:cs="Times New Roman"/>
          <w:sz w:val="24"/>
          <w:szCs w:val="24"/>
        </w:rPr>
        <w:t xml:space="preserve"> Kansas</w:t>
      </w:r>
      <w:r w:rsidR="008B1AFC" w:rsidRPr="003777F8">
        <w:rPr>
          <w:rFonts w:cs="Times New Roman"/>
          <w:sz w:val="24"/>
          <w:szCs w:val="24"/>
        </w:rPr>
        <w:t xml:space="preserve"> clocks in with 2 minutes, 38 seconds of near</w:t>
      </w:r>
      <w:r w:rsidR="000C0861" w:rsidRPr="003777F8">
        <w:rPr>
          <w:rFonts w:cs="Times New Roman"/>
          <w:sz w:val="24"/>
          <w:szCs w:val="24"/>
        </w:rPr>
        <w:t xml:space="preserve"> total</w:t>
      </w:r>
      <w:r w:rsidR="008B1AFC" w:rsidRPr="003777F8">
        <w:rPr>
          <w:rFonts w:cs="Times New Roman"/>
          <w:sz w:val="24"/>
          <w:szCs w:val="24"/>
        </w:rPr>
        <w:t xml:space="preserve"> darkness</w:t>
      </w:r>
      <w:r w:rsidR="00A25B7D" w:rsidRPr="003777F8">
        <w:rPr>
          <w:rFonts w:cs="Times New Roman"/>
          <w:sz w:val="24"/>
          <w:szCs w:val="24"/>
        </w:rPr>
        <w:t xml:space="preserve"> in Doniphan County</w:t>
      </w:r>
      <w:r w:rsidR="008B1AFC" w:rsidRPr="003777F8">
        <w:rPr>
          <w:rFonts w:cs="Times New Roman"/>
          <w:sz w:val="24"/>
          <w:szCs w:val="24"/>
        </w:rPr>
        <w:t xml:space="preserve">. </w:t>
      </w:r>
      <w:r w:rsidR="009F7F4B" w:rsidRPr="003777F8">
        <w:rPr>
          <w:rFonts w:cs="Times New Roman"/>
          <w:sz w:val="24"/>
          <w:szCs w:val="24"/>
        </w:rPr>
        <w:t xml:space="preserve">  </w:t>
      </w:r>
    </w:p>
    <w:p w:rsidR="008D2269" w:rsidRPr="003777F8" w:rsidRDefault="008D2269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</w:r>
      <w:r w:rsidR="00A25B7D" w:rsidRPr="003777F8">
        <w:rPr>
          <w:rFonts w:cs="Times New Roman"/>
          <w:sz w:val="24"/>
          <w:szCs w:val="24"/>
        </w:rPr>
        <w:t xml:space="preserve">“When the maximum viewing time in the nation is 2 minutes, 40 seconds, and we have 2 minutes, 38 seconds here, that’s pretty intense and a great opportunity for Kansans to view this rare event,” </w:t>
      </w:r>
      <w:proofErr w:type="spellStart"/>
      <w:r w:rsidR="00A25B7D" w:rsidRPr="003777F8">
        <w:rPr>
          <w:rFonts w:cs="Times New Roman"/>
          <w:sz w:val="24"/>
          <w:szCs w:val="24"/>
        </w:rPr>
        <w:t>Korson</w:t>
      </w:r>
      <w:proofErr w:type="spellEnd"/>
      <w:r w:rsidR="00A25B7D" w:rsidRPr="003777F8">
        <w:rPr>
          <w:rFonts w:cs="Times New Roman"/>
          <w:sz w:val="24"/>
          <w:szCs w:val="24"/>
        </w:rPr>
        <w:t xml:space="preserve"> adds.</w:t>
      </w:r>
    </w:p>
    <w:p w:rsidR="000C0861" w:rsidRPr="003777F8" w:rsidRDefault="00A25B7D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  <w:t xml:space="preserve">The path slices from </w:t>
      </w:r>
      <w:r w:rsidR="00F00983" w:rsidRPr="003777F8">
        <w:rPr>
          <w:rFonts w:cs="Times New Roman"/>
          <w:sz w:val="24"/>
          <w:szCs w:val="24"/>
        </w:rPr>
        <w:t>the</w:t>
      </w:r>
      <w:r w:rsidRPr="003777F8">
        <w:rPr>
          <w:rFonts w:cs="Times New Roman"/>
          <w:sz w:val="24"/>
          <w:szCs w:val="24"/>
        </w:rPr>
        <w:t xml:space="preserve"> Marysville</w:t>
      </w:r>
      <w:r w:rsidR="00F00983" w:rsidRPr="003777F8">
        <w:rPr>
          <w:rFonts w:cs="Times New Roman"/>
          <w:sz w:val="24"/>
          <w:szCs w:val="24"/>
        </w:rPr>
        <w:t xml:space="preserve"> area in Marshall County across the corner of the state to Leavenworth County. The Kansas City, Kansas, </w:t>
      </w:r>
      <w:r w:rsidR="00676060">
        <w:rPr>
          <w:rFonts w:cs="Times New Roman"/>
          <w:sz w:val="24"/>
          <w:szCs w:val="24"/>
        </w:rPr>
        <w:t xml:space="preserve">area </w:t>
      </w:r>
      <w:r w:rsidR="00F00983" w:rsidRPr="003777F8">
        <w:rPr>
          <w:rFonts w:cs="Times New Roman"/>
          <w:sz w:val="24"/>
          <w:szCs w:val="24"/>
        </w:rPr>
        <w:t>get</w:t>
      </w:r>
      <w:r w:rsidR="00676060">
        <w:rPr>
          <w:rFonts w:cs="Times New Roman"/>
          <w:sz w:val="24"/>
          <w:szCs w:val="24"/>
        </w:rPr>
        <w:t>s</w:t>
      </w:r>
      <w:r w:rsidR="00F00983" w:rsidRPr="003777F8">
        <w:rPr>
          <w:rFonts w:cs="Times New Roman"/>
          <w:sz w:val="24"/>
          <w:szCs w:val="24"/>
        </w:rPr>
        <w:t xml:space="preserve"> a glimpse, </w:t>
      </w:r>
      <w:r w:rsidR="000C0861" w:rsidRPr="003777F8">
        <w:rPr>
          <w:rFonts w:cs="Times New Roman"/>
          <w:sz w:val="24"/>
          <w:szCs w:val="24"/>
        </w:rPr>
        <w:t xml:space="preserve">too, </w:t>
      </w:r>
      <w:r w:rsidR="00F00983" w:rsidRPr="003777F8">
        <w:rPr>
          <w:rFonts w:cs="Times New Roman"/>
          <w:sz w:val="24"/>
          <w:szCs w:val="24"/>
        </w:rPr>
        <w:t xml:space="preserve">but the best view </w:t>
      </w:r>
      <w:r w:rsidR="000C0861" w:rsidRPr="003777F8">
        <w:rPr>
          <w:rFonts w:cs="Times New Roman"/>
          <w:sz w:val="24"/>
          <w:szCs w:val="24"/>
        </w:rPr>
        <w:t>lies</w:t>
      </w:r>
      <w:r w:rsidR="00F00983" w:rsidRPr="003777F8">
        <w:rPr>
          <w:rFonts w:cs="Times New Roman"/>
          <w:sz w:val="24"/>
          <w:szCs w:val="24"/>
        </w:rPr>
        <w:t xml:space="preserve"> north.</w:t>
      </w:r>
    </w:p>
    <w:p w:rsidR="00A25B7D" w:rsidRPr="003777F8" w:rsidRDefault="000C0861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tab/>
      </w:r>
      <w:r w:rsidR="00F00983" w:rsidRPr="003777F8">
        <w:rPr>
          <w:rFonts w:cs="Times New Roman"/>
          <w:sz w:val="24"/>
          <w:szCs w:val="24"/>
        </w:rPr>
        <w:t xml:space="preserve"> </w:t>
      </w:r>
      <w:r w:rsidRPr="003777F8">
        <w:rPr>
          <w:rFonts w:cs="Times New Roman"/>
          <w:sz w:val="24"/>
          <w:szCs w:val="24"/>
        </w:rPr>
        <w:t xml:space="preserve">In the farthest northeast tip, the Doniphan County seat of Troy </w:t>
      </w:r>
      <w:r w:rsidR="00C84EBC" w:rsidRPr="003777F8">
        <w:rPr>
          <w:rFonts w:cs="Times New Roman"/>
          <w:sz w:val="24"/>
          <w:szCs w:val="24"/>
        </w:rPr>
        <w:t xml:space="preserve">kicks off its “Eclipse in the Heartland” party on Sunday, August 20, with music, street vendors and a beer garden on the courthouse square and an evening 5K Eclipse Run. On Monday, eclipse day, Troy </w:t>
      </w:r>
      <w:r w:rsidR="000875D1" w:rsidRPr="003777F8">
        <w:rPr>
          <w:rFonts w:cs="Times New Roman"/>
          <w:sz w:val="24"/>
          <w:szCs w:val="24"/>
        </w:rPr>
        <w:t xml:space="preserve">offers four designated viewing sites: the courthouse square, high school football field, city baseball field and the 4-H fairgrounds. Shuttles run from parking areas to the sites. </w:t>
      </w:r>
    </w:p>
    <w:p w:rsidR="006F6887" w:rsidRPr="003777F8" w:rsidRDefault="000875D1" w:rsidP="003777F8">
      <w:pPr>
        <w:spacing w:after="180" w:line="360" w:lineRule="atLeast"/>
        <w:rPr>
          <w:rFonts w:cs="Times New Roman"/>
          <w:sz w:val="24"/>
          <w:szCs w:val="24"/>
        </w:rPr>
      </w:pPr>
      <w:r w:rsidRPr="003777F8">
        <w:rPr>
          <w:rFonts w:cs="Times New Roman"/>
          <w:sz w:val="24"/>
          <w:szCs w:val="24"/>
        </w:rPr>
        <w:lastRenderedPageBreak/>
        <w:tab/>
      </w:r>
      <w:proofErr w:type="spellStart"/>
      <w:r w:rsidRPr="003777F8">
        <w:rPr>
          <w:rFonts w:cs="Times New Roman"/>
          <w:sz w:val="24"/>
          <w:szCs w:val="24"/>
        </w:rPr>
        <w:t>Korson</w:t>
      </w:r>
      <w:proofErr w:type="spellEnd"/>
      <w:r w:rsidRPr="003777F8">
        <w:rPr>
          <w:rFonts w:cs="Times New Roman"/>
          <w:sz w:val="24"/>
          <w:szCs w:val="24"/>
        </w:rPr>
        <w:t xml:space="preserve"> advises visitors to arrive early because of the anticipated crowds. The partial eclipse begins in the Troy area at 11:40 a.m. and the total eclipse at 1:05 p.m.</w:t>
      </w:r>
      <w:r w:rsidR="00322D52">
        <w:rPr>
          <w:rFonts w:cs="Times New Roman"/>
          <w:sz w:val="24"/>
          <w:szCs w:val="24"/>
        </w:rPr>
        <w:t xml:space="preserve">  </w:t>
      </w:r>
      <w:r w:rsidRPr="003777F8">
        <w:rPr>
          <w:rFonts w:cs="Times New Roman"/>
          <w:sz w:val="24"/>
          <w:szCs w:val="24"/>
        </w:rPr>
        <w:t xml:space="preserve">Also in Doniphan County, the towns of Highland and Elwood </w:t>
      </w:r>
      <w:r w:rsidR="007F385F" w:rsidRPr="003777F8">
        <w:rPr>
          <w:rFonts w:cs="Times New Roman"/>
          <w:sz w:val="24"/>
          <w:szCs w:val="24"/>
        </w:rPr>
        <w:t>host viewing areas and activities of their own.</w:t>
      </w:r>
      <w:r w:rsidRPr="003777F8">
        <w:rPr>
          <w:rFonts w:cs="Times New Roman"/>
          <w:sz w:val="24"/>
          <w:szCs w:val="24"/>
        </w:rPr>
        <w:t xml:space="preserve">  </w:t>
      </w:r>
    </w:p>
    <w:p w:rsidR="002C4FB7" w:rsidRPr="003777F8" w:rsidRDefault="007F385F" w:rsidP="003777F8">
      <w:pPr>
        <w:spacing w:after="180" w:line="360" w:lineRule="atLeast"/>
        <w:rPr>
          <w:rFonts w:cs="Times New Roman"/>
          <w:sz w:val="24"/>
          <w:szCs w:val="24"/>
          <w:lang w:val="en-GB"/>
        </w:rPr>
      </w:pPr>
      <w:r w:rsidRPr="003777F8">
        <w:rPr>
          <w:rFonts w:cs="Times New Roman"/>
          <w:sz w:val="24"/>
          <w:szCs w:val="24"/>
        </w:rPr>
        <w:tab/>
        <w:t>Just south,</w:t>
      </w:r>
      <w:r w:rsidR="002C4FB7" w:rsidRPr="003777F8">
        <w:rPr>
          <w:rFonts w:cs="Times New Roman"/>
          <w:sz w:val="24"/>
          <w:szCs w:val="24"/>
        </w:rPr>
        <w:t xml:space="preserve"> </w:t>
      </w:r>
      <w:r w:rsidR="000F6D80" w:rsidRPr="003777F8">
        <w:rPr>
          <w:rFonts w:cs="Times New Roman"/>
          <w:sz w:val="24"/>
          <w:szCs w:val="24"/>
        </w:rPr>
        <w:t>Atchison</w:t>
      </w:r>
      <w:r w:rsidR="0039744C" w:rsidRPr="003777F8">
        <w:rPr>
          <w:rFonts w:cs="Times New Roman"/>
          <w:sz w:val="24"/>
          <w:szCs w:val="24"/>
        </w:rPr>
        <w:t xml:space="preserve"> </w:t>
      </w:r>
      <w:r w:rsidR="000F6D80" w:rsidRPr="003777F8">
        <w:rPr>
          <w:rFonts w:cs="Times New Roman"/>
          <w:sz w:val="24"/>
          <w:szCs w:val="24"/>
        </w:rPr>
        <w:t xml:space="preserve">celebrates the epic event with the Eclipse Aire Fest at Amelia Earhart Airport. </w:t>
      </w:r>
      <w:r w:rsidR="000549ED" w:rsidRPr="003777F8">
        <w:rPr>
          <w:rFonts w:cs="Times New Roman"/>
          <w:sz w:val="24"/>
          <w:szCs w:val="24"/>
        </w:rPr>
        <w:t>Earhart’s hometown</w:t>
      </w:r>
      <w:r w:rsidR="0039744C" w:rsidRPr="003777F8">
        <w:rPr>
          <w:rFonts w:cs="Times New Roman"/>
          <w:sz w:val="24"/>
          <w:szCs w:val="24"/>
        </w:rPr>
        <w:t xml:space="preserve"> </w:t>
      </w:r>
      <w:r w:rsidR="006F6887" w:rsidRPr="003777F8">
        <w:rPr>
          <w:rFonts w:cs="Times New Roman"/>
          <w:sz w:val="24"/>
          <w:szCs w:val="24"/>
        </w:rPr>
        <w:t>plans</w:t>
      </w:r>
      <w:r w:rsidR="002C4FB7" w:rsidRPr="003777F8">
        <w:rPr>
          <w:rFonts w:cs="Times New Roman"/>
          <w:sz w:val="24"/>
          <w:szCs w:val="24"/>
        </w:rPr>
        <w:t xml:space="preserve"> bi-plane rides, live music, food vendors and the display of “Muriel,” a </w:t>
      </w:r>
      <w:r w:rsidR="002C4FB7" w:rsidRPr="003777F8">
        <w:rPr>
          <w:rFonts w:cs="Times New Roman"/>
          <w:sz w:val="24"/>
          <w:szCs w:val="24"/>
          <w:lang w:val="en-GB"/>
        </w:rPr>
        <w:t xml:space="preserve">historic 1935 Lockheed Electra L-10E airplane identical to the model flown by Earhart during her attempted world flight. </w:t>
      </w:r>
    </w:p>
    <w:p w:rsidR="002C4FB7" w:rsidRPr="003777F8" w:rsidRDefault="002C4FB7" w:rsidP="003777F8">
      <w:pPr>
        <w:pStyle w:val="uk-article-lead"/>
        <w:spacing w:line="360" w:lineRule="atLeast"/>
        <w:rPr>
          <w:rFonts w:asciiTheme="minorHAnsi" w:hAnsiTheme="minorHAnsi"/>
          <w:sz w:val="24"/>
          <w:szCs w:val="24"/>
          <w:lang w:val="en-GB"/>
        </w:rPr>
      </w:pPr>
      <w:r w:rsidRPr="003777F8">
        <w:rPr>
          <w:rFonts w:asciiTheme="minorHAnsi" w:hAnsiTheme="minorHAnsi"/>
          <w:sz w:val="24"/>
          <w:szCs w:val="24"/>
          <w:lang w:val="en-GB"/>
        </w:rPr>
        <w:tab/>
        <w:t xml:space="preserve">Atchison’s 2 minutes, 19 seconds </w:t>
      </w:r>
      <w:r w:rsidR="0087498F" w:rsidRPr="003777F8">
        <w:rPr>
          <w:rFonts w:asciiTheme="minorHAnsi" w:hAnsiTheme="minorHAnsi"/>
          <w:sz w:val="24"/>
          <w:szCs w:val="24"/>
          <w:lang w:val="en-GB"/>
        </w:rPr>
        <w:t>of totality begin at 1:06 p.m. Witness the spectacle at two designated areas: Amelia Earhart Airport</w:t>
      </w:r>
      <w:r w:rsidRPr="003777F8">
        <w:rPr>
          <w:rFonts w:asciiTheme="minorHAnsi" w:hAnsiTheme="minorHAnsi"/>
          <w:sz w:val="24"/>
          <w:szCs w:val="24"/>
          <w:lang w:val="en-GB"/>
        </w:rPr>
        <w:t xml:space="preserve"> and Benedictine College’s Wilcox Stadium. </w:t>
      </w:r>
      <w:r w:rsidR="0087498F" w:rsidRPr="003777F8">
        <w:rPr>
          <w:rFonts w:asciiTheme="minorHAnsi" w:hAnsiTheme="minorHAnsi"/>
          <w:sz w:val="24"/>
          <w:szCs w:val="24"/>
          <w:lang w:val="en-GB"/>
        </w:rPr>
        <w:t xml:space="preserve">Benedictine College also hosts talks by astronomers from the Vatican and a Celestial Concert by the college’s music department. </w:t>
      </w:r>
    </w:p>
    <w:p w:rsidR="00B145AC" w:rsidRPr="003777F8" w:rsidRDefault="0087498F" w:rsidP="003777F8">
      <w:pPr>
        <w:pStyle w:val="uk-article-lead"/>
        <w:spacing w:line="360" w:lineRule="atLeast"/>
        <w:rPr>
          <w:rFonts w:asciiTheme="minorHAnsi" w:hAnsiTheme="minorHAnsi"/>
          <w:sz w:val="24"/>
          <w:szCs w:val="24"/>
          <w:lang w:val="en-GB"/>
        </w:rPr>
      </w:pPr>
      <w:r w:rsidRPr="003777F8">
        <w:rPr>
          <w:rFonts w:asciiTheme="minorHAnsi" w:hAnsiTheme="minorHAnsi"/>
          <w:sz w:val="24"/>
          <w:szCs w:val="24"/>
          <w:lang w:val="en-GB"/>
        </w:rPr>
        <w:tab/>
      </w:r>
      <w:r w:rsidR="00840A11" w:rsidRPr="003777F8">
        <w:rPr>
          <w:rFonts w:asciiTheme="minorHAnsi" w:hAnsiTheme="minorHAnsi"/>
          <w:sz w:val="24"/>
          <w:szCs w:val="24"/>
          <w:lang w:val="en-GB"/>
        </w:rPr>
        <w:t xml:space="preserve">The town of Hiawatha </w:t>
      </w:r>
      <w:r w:rsidR="00B145AC" w:rsidRPr="003777F8">
        <w:rPr>
          <w:rFonts w:asciiTheme="minorHAnsi" w:hAnsiTheme="minorHAnsi"/>
          <w:sz w:val="24"/>
          <w:szCs w:val="24"/>
          <w:lang w:val="en-GB"/>
        </w:rPr>
        <w:t xml:space="preserve">in Brown County </w:t>
      </w:r>
      <w:r w:rsidR="00840A11" w:rsidRPr="003777F8">
        <w:rPr>
          <w:rFonts w:asciiTheme="minorHAnsi" w:hAnsiTheme="minorHAnsi"/>
          <w:sz w:val="24"/>
          <w:szCs w:val="24"/>
          <w:lang w:val="en-GB"/>
        </w:rPr>
        <w:t xml:space="preserve">observes its impressive 2 minutes, 34 seconds of darkness with </w:t>
      </w:r>
      <w:r w:rsidR="00B145AC" w:rsidRPr="003777F8">
        <w:rPr>
          <w:rFonts w:asciiTheme="minorHAnsi" w:hAnsiTheme="minorHAnsi"/>
          <w:sz w:val="24"/>
          <w:szCs w:val="24"/>
          <w:lang w:val="en-GB"/>
        </w:rPr>
        <w:t>Brown County Blackout festivities</w:t>
      </w:r>
      <w:r w:rsidR="006F6887" w:rsidRPr="003777F8">
        <w:rPr>
          <w:rFonts w:asciiTheme="minorHAnsi" w:hAnsiTheme="minorHAnsi"/>
          <w:sz w:val="24"/>
          <w:szCs w:val="24"/>
          <w:lang w:val="en-GB"/>
        </w:rPr>
        <w:t>, including</w:t>
      </w:r>
      <w:r w:rsidR="00B145AC" w:rsidRPr="003777F8">
        <w:rPr>
          <w:rFonts w:asciiTheme="minorHAnsi" w:hAnsiTheme="minorHAnsi"/>
          <w:sz w:val="24"/>
          <w:szCs w:val="24"/>
          <w:lang w:val="en-GB"/>
        </w:rPr>
        <w:t xml:space="preserve"> live music, a beer garden, food vendors and children’s activities at the Fisher Community Center viewing site.</w:t>
      </w:r>
    </w:p>
    <w:p w:rsidR="007615CA" w:rsidRPr="003777F8" w:rsidRDefault="00B145AC" w:rsidP="003777F8">
      <w:pPr>
        <w:pStyle w:val="uk-article-lead"/>
        <w:spacing w:line="360" w:lineRule="atLeast"/>
        <w:rPr>
          <w:rFonts w:asciiTheme="minorHAnsi" w:hAnsiTheme="minorHAnsi"/>
          <w:sz w:val="24"/>
          <w:szCs w:val="24"/>
          <w:lang w:val="en-GB"/>
        </w:rPr>
      </w:pPr>
      <w:r w:rsidRPr="003777F8">
        <w:rPr>
          <w:rFonts w:asciiTheme="minorHAnsi" w:hAnsiTheme="minorHAnsi"/>
          <w:sz w:val="24"/>
          <w:szCs w:val="24"/>
          <w:lang w:val="en-GB"/>
        </w:rPr>
        <w:tab/>
        <w:t>Farthe</w:t>
      </w:r>
      <w:r w:rsidR="007D22C4" w:rsidRPr="003777F8">
        <w:rPr>
          <w:rFonts w:asciiTheme="minorHAnsi" w:hAnsiTheme="minorHAnsi"/>
          <w:sz w:val="24"/>
          <w:szCs w:val="24"/>
          <w:lang w:val="en-GB"/>
        </w:rPr>
        <w:t>st</w:t>
      </w:r>
      <w:r w:rsidRPr="003777F8">
        <w:rPr>
          <w:rFonts w:asciiTheme="minorHAnsi" w:hAnsiTheme="minorHAnsi"/>
          <w:sz w:val="24"/>
          <w:szCs w:val="24"/>
          <w:lang w:val="en-GB"/>
        </w:rPr>
        <w:t xml:space="preserve"> west, the town of Marysville gets its party started Sunday with </w:t>
      </w:r>
      <w:r w:rsidR="00935BD0" w:rsidRPr="003777F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3777F8">
        <w:rPr>
          <w:rFonts w:asciiTheme="minorHAnsi" w:hAnsiTheme="minorHAnsi"/>
          <w:sz w:val="24"/>
          <w:szCs w:val="24"/>
          <w:lang w:val="en-GB"/>
        </w:rPr>
        <w:t>Squirrel Jam</w:t>
      </w:r>
      <w:r w:rsidR="00935BD0" w:rsidRPr="003777F8">
        <w:rPr>
          <w:rFonts w:asciiTheme="minorHAnsi" w:hAnsiTheme="minorHAnsi"/>
          <w:sz w:val="24"/>
          <w:szCs w:val="24"/>
          <w:lang w:val="en-GB"/>
        </w:rPr>
        <w:t xml:space="preserve"> music festival, </w:t>
      </w:r>
      <w:r w:rsidR="007D22C4" w:rsidRPr="003777F8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935BD0" w:rsidRPr="003777F8">
        <w:rPr>
          <w:rFonts w:asciiTheme="minorHAnsi" w:hAnsiTheme="minorHAnsi"/>
          <w:sz w:val="24"/>
          <w:szCs w:val="24"/>
          <w:lang w:val="en-GB"/>
        </w:rPr>
        <w:t>free movie, ice cream social</w:t>
      </w:r>
      <w:r w:rsidR="006F6887" w:rsidRPr="003777F8">
        <w:rPr>
          <w:rFonts w:asciiTheme="minorHAnsi" w:hAnsiTheme="minorHAnsi"/>
          <w:sz w:val="24"/>
          <w:szCs w:val="24"/>
          <w:lang w:val="en-GB"/>
        </w:rPr>
        <w:t>,</w:t>
      </w:r>
      <w:r w:rsidR="00935BD0" w:rsidRPr="003777F8">
        <w:rPr>
          <w:rFonts w:asciiTheme="minorHAnsi" w:hAnsiTheme="minorHAnsi"/>
          <w:sz w:val="24"/>
          <w:szCs w:val="24"/>
          <w:lang w:val="en-GB"/>
        </w:rPr>
        <w:t xml:space="preserve"> glow run and glow yoga. </w:t>
      </w:r>
      <w:r w:rsidR="007D22C4" w:rsidRPr="003777F8">
        <w:rPr>
          <w:rFonts w:asciiTheme="minorHAnsi" w:hAnsiTheme="minorHAnsi"/>
          <w:sz w:val="24"/>
          <w:szCs w:val="24"/>
          <w:lang w:val="en-GB"/>
        </w:rPr>
        <w:t xml:space="preserve">On Monday, crowds gather at the official viewing site, the Lakeview Sports Complex, for the </w:t>
      </w:r>
      <w:r w:rsidR="007615CA" w:rsidRPr="003777F8">
        <w:rPr>
          <w:rFonts w:asciiTheme="minorHAnsi" w:hAnsiTheme="minorHAnsi"/>
          <w:sz w:val="24"/>
          <w:szCs w:val="24"/>
          <w:lang w:val="en-GB"/>
        </w:rPr>
        <w:t xml:space="preserve">sunless </w:t>
      </w:r>
      <w:r w:rsidR="007D22C4" w:rsidRPr="003777F8">
        <w:rPr>
          <w:rFonts w:asciiTheme="minorHAnsi" w:hAnsiTheme="minorHAnsi"/>
          <w:sz w:val="24"/>
          <w:szCs w:val="24"/>
          <w:lang w:val="en-GB"/>
        </w:rPr>
        <w:t>1 minute, 11 seconds</w:t>
      </w:r>
      <w:r w:rsidR="007615CA" w:rsidRPr="003777F8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:rsidR="006F7FBD" w:rsidRPr="003777F8" w:rsidRDefault="007615CA" w:rsidP="003777F8">
      <w:pPr>
        <w:pStyle w:val="uk-article-lead"/>
        <w:spacing w:line="360" w:lineRule="atLeast"/>
        <w:rPr>
          <w:rFonts w:asciiTheme="minorHAnsi" w:hAnsiTheme="minorHAnsi"/>
          <w:sz w:val="24"/>
          <w:szCs w:val="24"/>
          <w:lang w:val="en-GB"/>
        </w:rPr>
      </w:pPr>
      <w:r w:rsidRPr="003777F8">
        <w:rPr>
          <w:rFonts w:asciiTheme="minorHAnsi" w:hAnsiTheme="minorHAnsi"/>
          <w:sz w:val="24"/>
          <w:szCs w:val="24"/>
          <w:lang w:val="en-GB"/>
        </w:rPr>
        <w:tab/>
      </w:r>
      <w:r w:rsidR="007D22C4" w:rsidRPr="003777F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145AC" w:rsidRPr="003777F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 xml:space="preserve">Other 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>communities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 xml:space="preserve"> in the path welcome visitors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 xml:space="preserve"> to simply come view the </w:t>
      </w:r>
      <w:r w:rsidR="00676060">
        <w:rPr>
          <w:rFonts w:asciiTheme="minorHAnsi" w:hAnsiTheme="minorHAnsi"/>
          <w:sz w:val="24"/>
          <w:szCs w:val="24"/>
          <w:lang w:val="en-GB"/>
        </w:rPr>
        <w:t>show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 xml:space="preserve">In Sabetha, for instance, 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>watch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 xml:space="preserve"> from the bleachers and wide-open spaces of the 6</w:t>
      </w:r>
      <w:r w:rsidR="00E02806" w:rsidRPr="003777F8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 xml:space="preserve"> Street Ballpark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 xml:space="preserve">. And </w:t>
      </w:r>
      <w:r w:rsidR="00790829" w:rsidRPr="003777F8">
        <w:rPr>
          <w:rFonts w:asciiTheme="minorHAnsi" w:hAnsiTheme="minorHAnsi"/>
          <w:sz w:val="24"/>
          <w:szCs w:val="24"/>
          <w:lang w:val="en-GB"/>
        </w:rPr>
        <w:t>near</w:t>
      </w:r>
      <w:r w:rsidR="006F7FBD" w:rsidRPr="003777F8">
        <w:rPr>
          <w:rFonts w:asciiTheme="minorHAnsi" w:hAnsiTheme="minorHAnsi"/>
          <w:sz w:val="24"/>
          <w:szCs w:val="24"/>
          <w:lang w:val="en-GB"/>
        </w:rPr>
        <w:t xml:space="preserve"> Kansas City, join the </w:t>
      </w:r>
      <w:r w:rsidR="00E02806" w:rsidRPr="003777F8">
        <w:rPr>
          <w:rFonts w:asciiTheme="minorHAnsi" w:hAnsiTheme="minorHAnsi"/>
          <w:sz w:val="24"/>
          <w:szCs w:val="24"/>
          <w:lang w:val="en-GB"/>
        </w:rPr>
        <w:t>Total Eclipse in the Parks gatherings at Antioch Park in Merriam, Heritage Park in Olathe and Theatre in the Park in Shawnee.</w:t>
      </w:r>
    </w:p>
    <w:p w:rsidR="00E0376D" w:rsidRDefault="006F7FBD" w:rsidP="00B83EB4">
      <w:pPr>
        <w:pStyle w:val="uk-article-lead"/>
        <w:spacing w:line="360" w:lineRule="atLeast"/>
        <w:rPr>
          <w:rFonts w:asciiTheme="minorHAnsi" w:hAnsiTheme="minorHAnsi"/>
          <w:sz w:val="24"/>
          <w:szCs w:val="24"/>
          <w:lang w:val="en-GB"/>
        </w:rPr>
      </w:pPr>
      <w:r w:rsidRPr="003777F8">
        <w:rPr>
          <w:rFonts w:asciiTheme="minorHAnsi" w:hAnsiTheme="minorHAnsi"/>
          <w:sz w:val="24"/>
          <w:szCs w:val="24"/>
          <w:lang w:val="en-GB"/>
        </w:rPr>
        <w:tab/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 xml:space="preserve">Organizers of the </w:t>
      </w:r>
      <w:r w:rsidR="00B83EB4">
        <w:rPr>
          <w:rFonts w:asciiTheme="minorHAnsi" w:hAnsiTheme="minorHAnsi"/>
          <w:sz w:val="24"/>
          <w:szCs w:val="24"/>
          <w:lang w:val="en-GB"/>
        </w:rPr>
        <w:t xml:space="preserve">northeast </w:t>
      </w:r>
      <w:r w:rsidR="00C95D85" w:rsidRPr="003777F8">
        <w:rPr>
          <w:rFonts w:asciiTheme="minorHAnsi" w:hAnsiTheme="minorHAnsi"/>
          <w:sz w:val="24"/>
          <w:szCs w:val="24"/>
          <w:lang w:val="en-GB"/>
        </w:rPr>
        <w:t xml:space="preserve">Kansas </w:t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>watch parties recommend bringing chairs, sunscreen and bottled water</w:t>
      </w:r>
      <w:r w:rsidR="00C95D85" w:rsidRPr="003777F8">
        <w:rPr>
          <w:rFonts w:asciiTheme="minorHAnsi" w:hAnsiTheme="minorHAnsi"/>
          <w:sz w:val="24"/>
          <w:szCs w:val="24"/>
          <w:lang w:val="en-GB"/>
        </w:rPr>
        <w:t>, and arriving early</w:t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 xml:space="preserve">. Most importantly, </w:t>
      </w:r>
      <w:r w:rsidR="00912B88" w:rsidRPr="003777F8">
        <w:rPr>
          <w:rFonts w:asciiTheme="minorHAnsi" w:hAnsiTheme="minorHAnsi"/>
          <w:sz w:val="24"/>
          <w:szCs w:val="24"/>
          <w:lang w:val="en-GB"/>
        </w:rPr>
        <w:t xml:space="preserve">make sure to have </w:t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>proper eye protection</w:t>
      </w:r>
      <w:r w:rsidR="00912B88" w:rsidRPr="003777F8">
        <w:rPr>
          <w:rFonts w:asciiTheme="minorHAnsi" w:hAnsiTheme="minorHAnsi"/>
          <w:sz w:val="24"/>
          <w:szCs w:val="24"/>
          <w:lang w:val="en-GB"/>
        </w:rPr>
        <w:t xml:space="preserve">. Most sites will have special </w:t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>eclip</w:t>
      </w:r>
      <w:r w:rsidR="00912B88" w:rsidRPr="003777F8">
        <w:rPr>
          <w:rFonts w:asciiTheme="minorHAnsi" w:hAnsiTheme="minorHAnsi"/>
          <w:sz w:val="24"/>
          <w:szCs w:val="24"/>
          <w:lang w:val="en-GB"/>
        </w:rPr>
        <w:t>s</w:t>
      </w:r>
      <w:r w:rsidR="00902C82" w:rsidRPr="003777F8">
        <w:rPr>
          <w:rFonts w:asciiTheme="minorHAnsi" w:hAnsiTheme="minorHAnsi"/>
          <w:sz w:val="24"/>
          <w:szCs w:val="24"/>
          <w:lang w:val="en-GB"/>
        </w:rPr>
        <w:t xml:space="preserve">e-viewing glasses </w:t>
      </w:r>
      <w:r w:rsidR="00912B88" w:rsidRPr="003777F8">
        <w:rPr>
          <w:rFonts w:asciiTheme="minorHAnsi" w:hAnsiTheme="minorHAnsi"/>
          <w:sz w:val="24"/>
          <w:szCs w:val="24"/>
          <w:lang w:val="en-GB"/>
        </w:rPr>
        <w:t xml:space="preserve">for sale while supplies last, or people can purchase them ahead of time to be safe. </w:t>
      </w:r>
    </w:p>
    <w:p w:rsidR="00B83EB4" w:rsidRPr="003777F8" w:rsidRDefault="00B83EB4" w:rsidP="00B83EB4">
      <w:pPr>
        <w:pStyle w:val="uk-article-lead"/>
        <w:spacing w:line="360" w:lineRule="atLeast"/>
        <w:ind w:firstLine="720"/>
        <w:rPr>
          <w:rFonts w:asciiTheme="minorHAnsi" w:hAnsiTheme="minorHAnsi" w:cs="Arial"/>
          <w:sz w:val="24"/>
          <w:szCs w:val="24"/>
        </w:rPr>
      </w:pPr>
      <w:r w:rsidRPr="003777F8">
        <w:rPr>
          <w:rFonts w:asciiTheme="minorHAnsi" w:hAnsiTheme="minorHAnsi" w:cs="Arial"/>
          <w:sz w:val="24"/>
          <w:szCs w:val="24"/>
        </w:rPr>
        <w:t>During the total eclipse, the moon passes between t</w:t>
      </w:r>
      <w:bookmarkStart w:id="0" w:name="_GoBack"/>
      <w:bookmarkEnd w:id="0"/>
      <w:r w:rsidRPr="003777F8">
        <w:rPr>
          <w:rFonts w:asciiTheme="minorHAnsi" w:hAnsiTheme="minorHAnsi" w:cs="Arial"/>
          <w:sz w:val="24"/>
          <w:szCs w:val="24"/>
        </w:rPr>
        <w:t>he sun and earth, blocking all direct sunlight and turning day to night for a few minutes. Observers outside the path see a partial eclipse when the moon covers part of the sun’s disk.</w:t>
      </w:r>
    </w:p>
    <w:p w:rsidR="00676060" w:rsidRDefault="00676060" w:rsidP="00322D52">
      <w:pPr>
        <w:pStyle w:val="uk-article-lead"/>
        <w:spacing w:line="360" w:lineRule="atLeast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E0376D">
        <w:rPr>
          <w:rFonts w:asciiTheme="minorHAnsi" w:hAnsiTheme="minorHAnsi" w:cs="Arial"/>
          <w:sz w:val="24"/>
          <w:szCs w:val="24"/>
        </w:rPr>
        <w:t>“Don’t miss this remarkable natural phenomenon,”</w:t>
      </w:r>
      <w:r w:rsidR="000F5AB9">
        <w:rPr>
          <w:rFonts w:asciiTheme="minorHAnsi" w:hAnsiTheme="minorHAnsi" w:cs="Arial"/>
          <w:sz w:val="24"/>
          <w:szCs w:val="24"/>
        </w:rPr>
        <w:t xml:space="preserve"> urges Chris Sorense</w:t>
      </w:r>
      <w:r w:rsidR="00E0376D">
        <w:rPr>
          <w:rFonts w:asciiTheme="minorHAnsi" w:hAnsiTheme="minorHAnsi" w:cs="Arial"/>
          <w:sz w:val="24"/>
          <w:szCs w:val="24"/>
        </w:rPr>
        <w:t xml:space="preserve">n, Kansas State University physics professor and amateur astronomer. “Given </w:t>
      </w:r>
      <w:r>
        <w:rPr>
          <w:rFonts w:asciiTheme="minorHAnsi" w:hAnsiTheme="minorHAnsi" w:cs="Arial"/>
          <w:sz w:val="24"/>
          <w:szCs w:val="24"/>
        </w:rPr>
        <w:t xml:space="preserve">its </w:t>
      </w:r>
      <w:r w:rsidR="00E0376D">
        <w:rPr>
          <w:rFonts w:asciiTheme="minorHAnsi" w:hAnsiTheme="minorHAnsi" w:cs="Arial"/>
          <w:sz w:val="24"/>
          <w:szCs w:val="24"/>
        </w:rPr>
        <w:t>rarity and extreme beauty</w:t>
      </w:r>
      <w:r>
        <w:rPr>
          <w:rFonts w:asciiTheme="minorHAnsi" w:hAnsiTheme="minorHAnsi" w:cs="Arial"/>
          <w:sz w:val="24"/>
          <w:szCs w:val="24"/>
        </w:rPr>
        <w:t>,</w:t>
      </w:r>
      <w:r w:rsidR="00E0376D">
        <w:rPr>
          <w:rFonts w:asciiTheme="minorHAnsi" w:hAnsiTheme="minorHAnsi" w:cs="Arial"/>
          <w:sz w:val="24"/>
          <w:szCs w:val="24"/>
        </w:rPr>
        <w:t xml:space="preserve"> this total eclipse </w:t>
      </w:r>
      <w:r>
        <w:rPr>
          <w:rFonts w:asciiTheme="minorHAnsi" w:hAnsiTheme="minorHAnsi" w:cs="Arial"/>
          <w:sz w:val="24"/>
          <w:szCs w:val="24"/>
        </w:rPr>
        <w:t xml:space="preserve">and its eerie type of twilight </w:t>
      </w:r>
      <w:r w:rsidR="00E0376D">
        <w:rPr>
          <w:rFonts w:asciiTheme="minorHAnsi" w:hAnsiTheme="minorHAnsi" w:cs="Arial"/>
          <w:sz w:val="24"/>
          <w:szCs w:val="24"/>
        </w:rPr>
        <w:t xml:space="preserve">will truly be an awe-inspiring event.”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0F5AB9">
        <w:rPr>
          <w:rFonts w:asciiTheme="minorHAnsi" w:hAnsiTheme="minorHAnsi" w:cs="Arial"/>
          <w:sz w:val="24"/>
          <w:szCs w:val="24"/>
        </w:rPr>
        <w:tab/>
      </w:r>
      <w:r w:rsidR="000F5AB9">
        <w:rPr>
          <w:rFonts w:asciiTheme="minorHAnsi" w:hAnsiTheme="minorHAnsi" w:cs="Arial"/>
          <w:sz w:val="24"/>
          <w:szCs w:val="24"/>
        </w:rPr>
        <w:tab/>
      </w:r>
      <w:r w:rsidR="000F5AB9">
        <w:rPr>
          <w:rFonts w:asciiTheme="minorHAnsi" w:hAnsiTheme="minorHAnsi" w:cs="Arial"/>
          <w:sz w:val="24"/>
          <w:szCs w:val="24"/>
        </w:rPr>
        <w:tab/>
      </w:r>
      <w:r w:rsidR="00322D52">
        <w:rPr>
          <w:rFonts w:asciiTheme="minorHAnsi" w:hAnsiTheme="minorHAnsi" w:cs="Arial"/>
          <w:sz w:val="24"/>
          <w:szCs w:val="24"/>
        </w:rPr>
        <w:t xml:space="preserve">                                    </w:t>
      </w:r>
      <w:r>
        <w:rPr>
          <w:rFonts w:asciiTheme="minorHAnsi" w:hAnsiTheme="minorHAnsi" w:cs="Arial"/>
          <w:sz w:val="24"/>
          <w:szCs w:val="24"/>
        </w:rPr>
        <w:t>##</w:t>
      </w:r>
    </w:p>
    <w:sectPr w:rsidR="00676060" w:rsidSect="00322D52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69"/>
    <w:rsid w:val="000549ED"/>
    <w:rsid w:val="000875D1"/>
    <w:rsid w:val="000C0861"/>
    <w:rsid w:val="000F5AB9"/>
    <w:rsid w:val="000F6D80"/>
    <w:rsid w:val="0028360D"/>
    <w:rsid w:val="002C4FB7"/>
    <w:rsid w:val="00322D52"/>
    <w:rsid w:val="003777F8"/>
    <w:rsid w:val="0039744C"/>
    <w:rsid w:val="004946D0"/>
    <w:rsid w:val="004E1FCD"/>
    <w:rsid w:val="005326AF"/>
    <w:rsid w:val="00544480"/>
    <w:rsid w:val="00676060"/>
    <w:rsid w:val="006F6887"/>
    <w:rsid w:val="006F7FBD"/>
    <w:rsid w:val="00706019"/>
    <w:rsid w:val="007164B2"/>
    <w:rsid w:val="007615CA"/>
    <w:rsid w:val="007766D5"/>
    <w:rsid w:val="00790829"/>
    <w:rsid w:val="007D22C4"/>
    <w:rsid w:val="007F385F"/>
    <w:rsid w:val="00840A11"/>
    <w:rsid w:val="0087498F"/>
    <w:rsid w:val="008A7AE0"/>
    <w:rsid w:val="008B1AFC"/>
    <w:rsid w:val="008D2269"/>
    <w:rsid w:val="00902C82"/>
    <w:rsid w:val="00912B88"/>
    <w:rsid w:val="00935BD0"/>
    <w:rsid w:val="009F7F4B"/>
    <w:rsid w:val="00A25B7D"/>
    <w:rsid w:val="00B145AC"/>
    <w:rsid w:val="00B83EB4"/>
    <w:rsid w:val="00C84EBC"/>
    <w:rsid w:val="00C95D85"/>
    <w:rsid w:val="00E02806"/>
    <w:rsid w:val="00E0376D"/>
    <w:rsid w:val="00E11479"/>
    <w:rsid w:val="00E32B21"/>
    <w:rsid w:val="00E74971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0CA3"/>
  <w15:chartTrackingRefBased/>
  <w15:docId w15:val="{D1C7E03F-9A25-451C-9D8A-8502A01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FB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lead">
    <w:name w:val="uk-article-lead"/>
    <w:basedOn w:val="Normal"/>
    <w:rsid w:val="002C4FB7"/>
    <w:pPr>
      <w:spacing w:after="180" w:line="405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164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64B2"/>
    <w:rPr>
      <w:b/>
      <w:bCs/>
      <w:i w:val="0"/>
      <w:iCs w:val="0"/>
    </w:rPr>
  </w:style>
  <w:style w:type="character" w:customStyle="1" w:styleId="st1">
    <w:name w:val="st1"/>
    <w:basedOn w:val="DefaultParagraphFont"/>
    <w:rsid w:val="007164B2"/>
  </w:style>
  <w:style w:type="character" w:styleId="FollowedHyperlink">
    <w:name w:val="FollowedHyperlink"/>
    <w:basedOn w:val="DefaultParagraphFont"/>
    <w:uiPriority w:val="99"/>
    <w:semiHidden/>
    <w:unhideWhenUsed/>
    <w:rsid w:val="004E1FC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2D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45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none" w:sz="0" w:space="0" w:color="auto"/>
                        <w:right w:val="single" w:sz="6" w:space="0" w:color="ECECEC"/>
                      </w:divBdr>
                      <w:divsChild>
                        <w:div w:id="1751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932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99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tivejunky.com/articles/solar-eclipse-va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KS.com/solareclipse" TargetMode="External"/><Relationship Id="rId5" Type="http://schemas.openxmlformats.org/officeDocument/2006/relationships/hyperlink" Target="mailto:Kelli.Hilliard@ks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Hilliard, Kelli [KDWPT]</cp:lastModifiedBy>
  <cp:revision>3</cp:revision>
  <dcterms:created xsi:type="dcterms:W3CDTF">2017-07-10T20:18:00Z</dcterms:created>
  <dcterms:modified xsi:type="dcterms:W3CDTF">2017-07-11T12:43:00Z</dcterms:modified>
</cp:coreProperties>
</file>